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承诺书</w:t>
      </w:r>
    </w:p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spacing w:line="360" w:lineRule="auto"/>
        <w:rPr>
          <w:rFonts w:ascii="宋体"/>
          <w:b/>
          <w:sz w:val="28"/>
        </w:rPr>
      </w:pPr>
      <w:r>
        <w:rPr>
          <w:rFonts w:hint="eastAsia" w:ascii="宋体" w:hAnsi="宋体"/>
          <w:sz w:val="28"/>
        </w:rPr>
        <w:t>致</w:t>
      </w:r>
      <w:r>
        <w:rPr>
          <w:rFonts w:hint="eastAsia" w:ascii="宋体" w:hAnsi="宋体"/>
          <w:b/>
          <w:sz w:val="28"/>
        </w:rPr>
        <w:t>：</w:t>
      </w:r>
      <w:r>
        <w:rPr>
          <w:rFonts w:hint="eastAsia" w:ascii="宋体" w:hAnsi="宋体"/>
          <w:sz w:val="28"/>
          <w:u w:val="single"/>
        </w:rPr>
        <w:t>重庆医科大学附属第二医院</w:t>
      </w:r>
    </w:p>
    <w:p>
      <w:pPr>
        <w:spacing w:line="360" w:lineRule="auto"/>
        <w:ind w:left="-2" w:leftChars="-1" w:firstLine="560" w:firstLineChars="20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我单位参加贵院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重庆医科大学附属第二医院网络信息中心机房改造装修工程</w:t>
      </w:r>
      <w:r>
        <w:rPr>
          <w:rFonts w:hint="eastAsia" w:ascii="宋体" w:hAnsi="宋体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费率签定合同。我公司保证本项目中标后绝不转包给挂靠公司，一旦发包人发现、查实我公司有转包、挂靠行为，我公司愿承担违约责任，并对下列事宜作再次承诺：</w:t>
      </w:r>
    </w:p>
    <w:p>
      <w:pPr>
        <w:spacing w:line="360" w:lineRule="auto"/>
        <w:ind w:left="-2" w:leftChars="-1" w:firstLine="560" w:firstLineChars="200"/>
        <w:rPr>
          <w:rFonts w:ascii="宋体"/>
          <w:sz w:val="28"/>
        </w:rPr>
      </w:pPr>
      <w:r>
        <w:rPr>
          <w:rFonts w:ascii="宋体" w:hAnsi="宋体"/>
          <w:sz w:val="28"/>
        </w:rPr>
        <w:t>1</w:t>
      </w:r>
      <w:r>
        <w:rPr>
          <w:rFonts w:hint="eastAsia" w:ascii="宋体" w:hAnsi="宋体"/>
          <w:sz w:val="28"/>
        </w:rPr>
        <w:t>、若我司中标，保证不会有转包、卖标等行为。</w:t>
      </w:r>
    </w:p>
    <w:p>
      <w:pPr>
        <w:spacing w:line="360" w:lineRule="auto"/>
        <w:ind w:left="-2" w:leftChars="-1" w:firstLine="560" w:firstLineChars="200"/>
        <w:rPr>
          <w:rFonts w:ascii="宋体"/>
          <w:sz w:val="28"/>
        </w:rPr>
      </w:pP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</w:rPr>
        <w:t>、我司保证按时签定合同。</w:t>
      </w:r>
    </w:p>
    <w:p>
      <w:pPr>
        <w:spacing w:line="360" w:lineRule="auto"/>
        <w:ind w:left="-2" w:leftChars="-1" w:firstLine="560" w:firstLineChars="200"/>
        <w:rPr>
          <w:rFonts w:ascii="宋体"/>
          <w:sz w:val="28"/>
        </w:rPr>
      </w:pPr>
      <w:r>
        <w:rPr>
          <w:rFonts w:ascii="宋体" w:hAnsi="宋体"/>
          <w:sz w:val="28"/>
        </w:rPr>
        <w:t>3</w:t>
      </w:r>
      <w:r>
        <w:rPr>
          <w:rFonts w:hint="eastAsia" w:ascii="宋体" w:hAnsi="宋体"/>
          <w:sz w:val="28"/>
        </w:rPr>
        <w:t>、在中标后，保证在规定时间内根据国家相关规范条例、行业标准、发包人及合同要求等按质按量完成编制工作。</w:t>
      </w:r>
    </w:p>
    <w:p>
      <w:pPr>
        <w:spacing w:line="360" w:lineRule="auto"/>
        <w:ind w:left="-2" w:leftChars="-1" w:firstLine="560" w:firstLineChars="200"/>
        <w:rPr>
          <w:rFonts w:ascii="宋体"/>
          <w:sz w:val="28"/>
        </w:rPr>
      </w:pPr>
    </w:p>
    <w:p>
      <w:pPr>
        <w:spacing w:line="360" w:lineRule="auto"/>
        <w:ind w:left="-2" w:leftChars="-1" w:firstLine="560" w:firstLineChars="20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>
      <w:pPr>
        <w:spacing w:line="360" w:lineRule="auto"/>
        <w:ind w:firstLine="560" w:firstLineChars="200"/>
        <w:rPr>
          <w:rFonts w:ascii="宋体"/>
          <w:sz w:val="28"/>
        </w:rPr>
      </w:pPr>
    </w:p>
    <w:p>
      <w:pPr>
        <w:spacing w:line="360" w:lineRule="auto"/>
        <w:ind w:firstLine="560" w:firstLineChars="20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竞谈人（公章）</w:t>
      </w:r>
    </w:p>
    <w:p>
      <w:pPr>
        <w:spacing w:line="360" w:lineRule="auto"/>
        <w:rPr>
          <w:rFonts w:ascii="宋体"/>
          <w:sz w:val="28"/>
        </w:rPr>
      </w:pPr>
    </w:p>
    <w:p>
      <w:pPr>
        <w:spacing w:line="360" w:lineRule="auto"/>
        <w:ind w:firstLine="560" w:firstLineChars="20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法定代表人（签章）</w:t>
      </w:r>
      <w:r>
        <w:rPr>
          <w:rFonts w:ascii="宋体" w:hAnsi="宋体"/>
          <w:sz w:val="28"/>
        </w:rPr>
        <w:t xml:space="preserve">       </w:t>
      </w:r>
    </w:p>
    <w:p>
      <w:pPr>
        <w:spacing w:line="360" w:lineRule="auto"/>
        <w:ind w:firstLine="560" w:firstLineChars="200"/>
        <w:rPr>
          <w:rFonts w:ascii="宋体"/>
          <w:sz w:val="30"/>
          <w:szCs w:val="30"/>
        </w:rPr>
      </w:pPr>
      <w:r>
        <w:rPr>
          <w:rFonts w:ascii="宋体" w:hAnsi="宋体"/>
          <w:sz w:val="28"/>
        </w:rPr>
        <w:t xml:space="preserve">                                        </w:t>
      </w:r>
      <w:r>
        <w:rPr>
          <w:rFonts w:hint="eastAsia" w:ascii="宋体" w:hAnsi="宋体"/>
          <w:sz w:val="28"/>
        </w:rPr>
        <w:t>年</w:t>
      </w:r>
      <w:r>
        <w:rPr>
          <w:rFonts w:ascii="宋体" w:hAnsi="宋体"/>
          <w:sz w:val="28"/>
        </w:rPr>
        <w:t xml:space="preserve">    </w:t>
      </w:r>
      <w:r>
        <w:rPr>
          <w:rFonts w:hint="eastAsia" w:ascii="宋体" w:hAnsi="宋体"/>
          <w:sz w:val="28"/>
        </w:rPr>
        <w:t>月</w:t>
      </w:r>
      <w:r>
        <w:rPr>
          <w:rFonts w:ascii="宋体" w:hAnsi="宋体"/>
          <w:sz w:val="28"/>
        </w:rPr>
        <w:t xml:space="preserve">    </w:t>
      </w:r>
      <w:r>
        <w:rPr>
          <w:rFonts w:hint="eastAsia" w:ascii="宋体" w:hAnsi="宋体"/>
          <w:sz w:val="28"/>
        </w:rPr>
        <w:t>日</w:t>
      </w:r>
    </w:p>
    <w:p>
      <w:bookmarkStart w:id="0" w:name="_GoBack"/>
      <w:bookmarkEnd w:id="0"/>
    </w:p>
    <w:sectPr>
      <w:pgSz w:w="11906" w:h="16838"/>
      <w:pgMar w:top="1134" w:right="1134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UniversalMath1 BT">
    <w:altName w:val="Segoe Print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RomanS">
    <w:altName w:val="Swis721 Lt BT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lotter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mdtSymbols">
    <w:altName w:val="Swis721 WGL4 BT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AMGDT">
    <w:altName w:val="Swis721 Lt B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Swis721 WGL4 BT">
    <w:panose1 w:val="020B0504020202020204"/>
    <w:charset w:val="00"/>
    <w:family w:val="auto"/>
    <w:pitch w:val="default"/>
    <w:sig w:usb0="00000287" w:usb1="00000000" w:usb2="00000000" w:usb3="00000000" w:csb0="4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C01A2"/>
    <w:rsid w:val="01036AC6"/>
    <w:rsid w:val="054C01A2"/>
    <w:rsid w:val="14771C37"/>
    <w:rsid w:val="3163207D"/>
    <w:rsid w:val="36D86B81"/>
    <w:rsid w:val="5DA847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节"/>
    <w:next w:val="1"/>
    <w:qFormat/>
    <w:uiPriority w:val="99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szCs w:val="22"/>
      <w:lang w:val="en-US" w:eastAsia="zh-CN" w:bidi="ar-SA"/>
    </w:rPr>
  </w:style>
  <w:style w:type="paragraph" w:customStyle="1" w:styleId="5">
    <w:name w:val="标准正文"/>
    <w:basedOn w:val="1"/>
    <w:qFormat/>
    <w:uiPriority w:val="99"/>
    <w:pPr>
      <w:tabs>
        <w:tab w:val="left" w:pos="900"/>
        <w:tab w:val="left" w:pos="1620"/>
      </w:tabs>
      <w:spacing w:line="300" w:lineRule="auto"/>
      <w:ind w:firstLine="538"/>
    </w:pPr>
    <w:rPr>
      <w:rFonts w:ascii="??_GB2312" w:hAnsi="宋体" w:eastAsia="Times New Roman"/>
      <w:kern w:val="0"/>
      <w:sz w:val="24"/>
      <w:szCs w:val="20"/>
    </w:rPr>
  </w:style>
  <w:style w:type="paragraph" w:customStyle="1" w:styleId="6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2017-07-21T07:50:00Z</dcterms:created>
  <dc:creator>RX</dc:creator>
  <cp:lastModifiedBy>RX</cp:lastModifiedBy>
  <dcterms:modified xsi:type="dcterms:W3CDTF">2017-07-21T07:53:41Z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