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46" w:rsidRPr="0072793B" w:rsidRDefault="00D87C46" w:rsidP="00D87C46">
      <w:pPr>
        <w:jc w:val="right"/>
        <w:rPr>
          <w:rFonts w:ascii="宋体" w:hAnsi="宋体"/>
          <w:noProof/>
          <w:color w:val="000000"/>
          <w:sz w:val="22"/>
        </w:rPr>
      </w:pPr>
    </w:p>
    <w:p w:rsidR="00D87C46" w:rsidRPr="0072793B" w:rsidRDefault="00D87C46" w:rsidP="00D87C46">
      <w:pPr>
        <w:jc w:val="right"/>
        <w:rPr>
          <w:rFonts w:ascii="宋体" w:hAnsi="宋体"/>
          <w:noProof/>
          <w:color w:val="000000"/>
          <w:sz w:val="22"/>
          <w:u w:val="single"/>
        </w:rPr>
      </w:pPr>
    </w:p>
    <w:p w:rsidR="00D87C46" w:rsidRPr="0072793B" w:rsidRDefault="00D87C46" w:rsidP="00D87C46">
      <w:pPr>
        <w:jc w:val="center"/>
        <w:rPr>
          <w:rFonts w:ascii="宋体" w:hAnsi="宋体"/>
          <w:color w:val="000000"/>
          <w:sz w:val="44"/>
          <w:szCs w:val="44"/>
        </w:rPr>
      </w:pPr>
    </w:p>
    <w:p w:rsidR="00C477E0" w:rsidRPr="0072793B" w:rsidRDefault="00F43053" w:rsidP="00A16C03">
      <w:pPr>
        <w:autoSpaceDE w:val="0"/>
        <w:autoSpaceDN w:val="0"/>
        <w:adjustRightInd w:val="0"/>
        <w:spacing w:line="700" w:lineRule="atLeast"/>
        <w:jc w:val="center"/>
        <w:rPr>
          <w:rFonts w:ascii="宋体" w:hAnsi="宋体"/>
          <w:snapToGrid w:val="0"/>
          <w:sz w:val="36"/>
          <w:szCs w:val="36"/>
        </w:rPr>
      </w:pPr>
      <w:r w:rsidRPr="0072793B">
        <w:rPr>
          <w:rFonts w:ascii="宋体" w:hAnsi="宋体" w:hint="eastAsia"/>
          <w:snapToGrid w:val="0"/>
          <w:sz w:val="36"/>
          <w:szCs w:val="36"/>
        </w:rPr>
        <w:t>重庆医科大学附属第二医院</w:t>
      </w:r>
      <w:r w:rsidR="00255703" w:rsidRPr="0072793B">
        <w:rPr>
          <w:rFonts w:ascii="宋体" w:hAnsi="宋体"/>
          <w:snapToGrid w:val="0"/>
          <w:sz w:val="36"/>
          <w:szCs w:val="36"/>
        </w:rPr>
        <w:t>江南医院</w:t>
      </w:r>
    </w:p>
    <w:p w:rsidR="00F07575" w:rsidRPr="00506AF5" w:rsidRDefault="00506AF5" w:rsidP="00F43053">
      <w:pPr>
        <w:wordWrap w:val="0"/>
        <w:autoSpaceDE w:val="0"/>
        <w:autoSpaceDN w:val="0"/>
        <w:adjustRightInd w:val="0"/>
        <w:spacing w:before="120" w:after="120" w:line="720" w:lineRule="atLeast"/>
        <w:jc w:val="center"/>
        <w:rPr>
          <w:rFonts w:asciiTheme="minorHAnsi" w:eastAsiaTheme="majorEastAsia" w:hAnsiTheme="minorHAnsi"/>
          <w:snapToGrid w:val="0"/>
          <w:sz w:val="36"/>
          <w:szCs w:val="36"/>
        </w:rPr>
      </w:pPr>
      <w:r w:rsidRPr="00506AF5">
        <w:rPr>
          <w:rFonts w:asciiTheme="minorHAnsi" w:eastAsiaTheme="majorEastAsia" w:hAnsiTheme="majorEastAsia" w:cs="宋体"/>
          <w:color w:val="000000"/>
          <w:sz w:val="36"/>
          <w:szCs w:val="36"/>
        </w:rPr>
        <w:t>核磁共振机房屏蔽</w:t>
      </w:r>
      <w:r w:rsidR="002F1647">
        <w:rPr>
          <w:rFonts w:asciiTheme="minorHAnsi" w:eastAsiaTheme="majorEastAsia" w:hAnsiTheme="majorEastAsia" w:cs="宋体" w:hint="eastAsia"/>
          <w:color w:val="000000"/>
          <w:sz w:val="36"/>
          <w:szCs w:val="36"/>
        </w:rPr>
        <w:t>工程</w:t>
      </w:r>
    </w:p>
    <w:p w:rsidR="00DB6955" w:rsidRPr="00AD0077" w:rsidRDefault="00DB6955" w:rsidP="00F43053">
      <w:pPr>
        <w:wordWrap w:val="0"/>
        <w:autoSpaceDE w:val="0"/>
        <w:autoSpaceDN w:val="0"/>
        <w:adjustRightInd w:val="0"/>
        <w:spacing w:before="120" w:after="120" w:line="720" w:lineRule="atLeast"/>
        <w:jc w:val="center"/>
        <w:rPr>
          <w:rFonts w:ascii="宋体" w:hAnsi="宋体"/>
          <w:snapToGrid w:val="0"/>
          <w:sz w:val="36"/>
          <w:szCs w:val="36"/>
        </w:rPr>
      </w:pPr>
    </w:p>
    <w:p w:rsidR="00F07575" w:rsidRPr="0072793B"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F07575" w:rsidRPr="0072793B"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F43053" w:rsidRPr="0072793B" w:rsidRDefault="00F43053" w:rsidP="00F43053">
      <w:pPr>
        <w:wordWrap w:val="0"/>
        <w:autoSpaceDE w:val="0"/>
        <w:autoSpaceDN w:val="0"/>
        <w:adjustRightInd w:val="0"/>
        <w:spacing w:before="120" w:after="120" w:line="720" w:lineRule="atLeast"/>
        <w:jc w:val="center"/>
        <w:rPr>
          <w:rFonts w:ascii="宋体" w:hAnsi="宋体"/>
          <w:b/>
          <w:snapToGrid w:val="0"/>
          <w:sz w:val="72"/>
          <w:szCs w:val="72"/>
        </w:rPr>
      </w:pPr>
      <w:r w:rsidRPr="0072793B">
        <w:rPr>
          <w:rFonts w:ascii="宋体" w:hAnsi="宋体"/>
          <w:b/>
          <w:snapToGrid w:val="0"/>
          <w:sz w:val="72"/>
          <w:szCs w:val="72"/>
        </w:rPr>
        <w:t>竞争性谈判文件</w:t>
      </w:r>
    </w:p>
    <w:p w:rsidR="00F43053" w:rsidRPr="0072793B" w:rsidRDefault="00F43053" w:rsidP="00F43053">
      <w:pPr>
        <w:wordWrap w:val="0"/>
        <w:autoSpaceDE w:val="0"/>
        <w:autoSpaceDN w:val="0"/>
        <w:adjustRightInd w:val="0"/>
        <w:spacing w:line="560" w:lineRule="atLeast"/>
        <w:jc w:val="center"/>
        <w:rPr>
          <w:rFonts w:ascii="宋体" w:hAnsi="宋体"/>
          <w:b/>
          <w:snapToGrid w:val="0"/>
          <w:color w:val="000000"/>
          <w:sz w:val="36"/>
          <w:szCs w:val="48"/>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重庆医科大学附属第二医院</w:t>
      </w:r>
      <w:r w:rsidRPr="0072793B">
        <w:rPr>
          <w:rFonts w:ascii="宋体" w:hAnsi="宋体"/>
          <w:snapToGrid w:val="0"/>
          <w:color w:val="000000"/>
          <w:sz w:val="36"/>
          <w:szCs w:val="36"/>
        </w:rPr>
        <w:t xml:space="preserve"> </w:t>
      </w:r>
    </w:p>
    <w:p w:rsidR="00F43053" w:rsidRPr="0072793B" w:rsidRDefault="00EA25CB" w:rsidP="00EA25CB">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二</w:t>
      </w:r>
      <w:r w:rsidR="007A59D6" w:rsidRPr="0072793B">
        <w:rPr>
          <w:rFonts w:ascii="宋体" w:hAnsi="宋体" w:hint="eastAsia"/>
          <w:snapToGrid w:val="0"/>
          <w:color w:val="000000"/>
          <w:sz w:val="36"/>
          <w:szCs w:val="36"/>
        </w:rPr>
        <w:t>〇</w:t>
      </w:r>
      <w:r w:rsidRPr="0072793B">
        <w:rPr>
          <w:rFonts w:ascii="宋体" w:hAnsi="宋体" w:hint="eastAsia"/>
          <w:snapToGrid w:val="0"/>
          <w:color w:val="000000"/>
          <w:sz w:val="36"/>
          <w:szCs w:val="36"/>
        </w:rPr>
        <w:t>一</w:t>
      </w:r>
      <w:r w:rsidR="00CA1027" w:rsidRPr="0072793B">
        <w:rPr>
          <w:rFonts w:ascii="宋体" w:hAnsi="宋体" w:hint="eastAsia"/>
          <w:snapToGrid w:val="0"/>
          <w:color w:val="000000"/>
          <w:sz w:val="36"/>
          <w:szCs w:val="36"/>
        </w:rPr>
        <w:t>七</w:t>
      </w:r>
      <w:r w:rsidRPr="0072793B">
        <w:rPr>
          <w:rFonts w:ascii="宋体" w:hAnsi="宋体" w:hint="eastAsia"/>
          <w:snapToGrid w:val="0"/>
          <w:color w:val="000000"/>
          <w:sz w:val="36"/>
          <w:szCs w:val="36"/>
        </w:rPr>
        <w:t>年</w:t>
      </w:r>
      <w:r w:rsidR="00AD0077">
        <w:rPr>
          <w:rFonts w:ascii="宋体" w:hAnsi="宋体" w:hint="eastAsia"/>
          <w:snapToGrid w:val="0"/>
          <w:color w:val="000000"/>
          <w:sz w:val="36"/>
          <w:szCs w:val="36"/>
        </w:rPr>
        <w:t>十</w:t>
      </w:r>
      <w:r w:rsidR="002F1647">
        <w:rPr>
          <w:rFonts w:ascii="宋体" w:hAnsi="宋体" w:hint="eastAsia"/>
          <w:snapToGrid w:val="0"/>
          <w:color w:val="000000"/>
          <w:sz w:val="36"/>
          <w:szCs w:val="36"/>
        </w:rPr>
        <w:t>一</w:t>
      </w:r>
      <w:r w:rsidR="00F43053" w:rsidRPr="0072793B">
        <w:rPr>
          <w:rFonts w:ascii="宋体" w:hAnsi="宋体"/>
          <w:snapToGrid w:val="0"/>
          <w:color w:val="000000"/>
          <w:sz w:val="36"/>
          <w:szCs w:val="36"/>
        </w:rPr>
        <w:t>月</w:t>
      </w:r>
    </w:p>
    <w:p w:rsidR="00F43053" w:rsidRPr="0072793B" w:rsidRDefault="00F43053" w:rsidP="00EA25CB">
      <w:pPr>
        <w:adjustRightInd w:val="0"/>
        <w:spacing w:line="560" w:lineRule="atLeast"/>
        <w:ind w:firstLine="624"/>
        <w:jc w:val="center"/>
        <w:rPr>
          <w:rFonts w:ascii="宋体" w:hAnsi="宋体"/>
          <w:snapToGrid w:val="0"/>
          <w:color w:val="000000"/>
          <w:sz w:val="44"/>
        </w:rPr>
      </w:pPr>
    </w:p>
    <w:p w:rsidR="00EE18FC" w:rsidRPr="0072793B" w:rsidRDefault="00EE18FC" w:rsidP="00D87C46">
      <w:pPr>
        <w:jc w:val="center"/>
        <w:rPr>
          <w:rFonts w:ascii="宋体" w:hAnsi="宋体"/>
          <w:color w:val="000000"/>
          <w:sz w:val="36"/>
        </w:rPr>
        <w:sectPr w:rsidR="00EE18FC" w:rsidRPr="0072793B" w:rsidSect="000001EA">
          <w:headerReference w:type="even" r:id="rId7"/>
          <w:headerReference w:type="default" r:id="rId8"/>
          <w:footerReference w:type="even" r:id="rId9"/>
          <w:footerReference w:type="default" r:id="rId10"/>
          <w:headerReference w:type="first" r:id="rId11"/>
          <w:footerReference w:type="first" r:id="rId12"/>
          <w:pgSz w:w="11906" w:h="16838" w:code="9"/>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1663"/>
        <w:gridCol w:w="7130"/>
      </w:tblGrid>
      <w:tr w:rsidR="00AA43B4" w:rsidRPr="0072793B" w:rsidTr="003070D6">
        <w:trPr>
          <w:trHeight w:val="774"/>
          <w:jc w:val="center"/>
        </w:trPr>
        <w:tc>
          <w:tcPr>
            <w:tcW w:w="855" w:type="dxa"/>
            <w:vAlign w:val="center"/>
          </w:tcPr>
          <w:p w:rsidR="00AA43B4" w:rsidRPr="0072793B" w:rsidRDefault="00AA43B4" w:rsidP="00DD6567">
            <w:pPr>
              <w:pStyle w:val="af0"/>
              <w:ind w:firstLine="0"/>
              <w:jc w:val="center"/>
              <w:rPr>
                <w:rFonts w:ascii="宋体" w:eastAsia="宋体"/>
              </w:rPr>
            </w:pPr>
            <w:proofErr w:type="gramStart"/>
            <w:r w:rsidRPr="0072793B">
              <w:rPr>
                <w:rFonts w:ascii="宋体" w:eastAsia="宋体" w:hint="eastAsia"/>
              </w:rPr>
              <w:lastRenderedPageBreak/>
              <w:t>项号</w:t>
            </w:r>
            <w:proofErr w:type="gramEnd"/>
          </w:p>
        </w:tc>
        <w:tc>
          <w:tcPr>
            <w:tcW w:w="1663"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内容</w:t>
            </w:r>
          </w:p>
        </w:tc>
        <w:tc>
          <w:tcPr>
            <w:tcW w:w="7130"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说明与要求</w:t>
            </w:r>
          </w:p>
        </w:tc>
      </w:tr>
      <w:tr w:rsidR="0047096F" w:rsidRPr="0072793B" w:rsidTr="003070D6">
        <w:trPr>
          <w:trHeight w:val="567"/>
          <w:jc w:val="center"/>
        </w:trPr>
        <w:tc>
          <w:tcPr>
            <w:tcW w:w="855" w:type="dxa"/>
            <w:vAlign w:val="center"/>
          </w:tcPr>
          <w:p w:rsidR="0047096F" w:rsidRPr="0072793B" w:rsidRDefault="00500E5B" w:rsidP="00DD6567">
            <w:pPr>
              <w:pStyle w:val="ab"/>
              <w:jc w:val="center"/>
              <w:rPr>
                <w:rFonts w:ascii="宋体" w:hAnsi="宋体"/>
              </w:rPr>
            </w:pPr>
            <w:r w:rsidRPr="0072793B">
              <w:rPr>
                <w:rFonts w:ascii="宋体" w:hAnsi="宋体" w:hint="eastAsia"/>
              </w:rPr>
              <w:t>1</w:t>
            </w:r>
          </w:p>
        </w:tc>
        <w:tc>
          <w:tcPr>
            <w:tcW w:w="1663" w:type="dxa"/>
            <w:vAlign w:val="center"/>
          </w:tcPr>
          <w:p w:rsidR="0047096F" w:rsidRPr="0072793B" w:rsidRDefault="0047096F" w:rsidP="007B7623">
            <w:pPr>
              <w:pStyle w:val="ab"/>
              <w:jc w:val="center"/>
              <w:rPr>
                <w:rFonts w:ascii="宋体" w:hAnsi="宋体"/>
              </w:rPr>
            </w:pPr>
            <w:r w:rsidRPr="0072793B">
              <w:rPr>
                <w:rFonts w:ascii="宋体" w:hAnsi="宋体"/>
                <w:kern w:val="0"/>
              </w:rPr>
              <w:t>项目名称</w:t>
            </w:r>
          </w:p>
        </w:tc>
        <w:tc>
          <w:tcPr>
            <w:tcW w:w="7130" w:type="dxa"/>
            <w:vAlign w:val="center"/>
          </w:tcPr>
          <w:p w:rsidR="0047096F" w:rsidRPr="0072793B" w:rsidRDefault="0047096F" w:rsidP="00506AF5">
            <w:pPr>
              <w:snapToGrid w:val="0"/>
              <w:spacing w:line="300" w:lineRule="auto"/>
              <w:ind w:right="-20"/>
              <w:rPr>
                <w:rFonts w:ascii="宋体" w:hAnsi="宋体"/>
                <w:kern w:val="0"/>
                <w:sz w:val="24"/>
                <w:szCs w:val="20"/>
              </w:rPr>
            </w:pPr>
            <w:r w:rsidRPr="0072793B">
              <w:rPr>
                <w:rFonts w:ascii="宋体" w:hAnsi="宋体" w:hint="eastAsia"/>
                <w:kern w:val="0"/>
                <w:sz w:val="24"/>
                <w:szCs w:val="20"/>
              </w:rPr>
              <w:t>重庆医科大学附属第二医院江南医院</w:t>
            </w:r>
            <w:r w:rsidR="001E7992">
              <w:rPr>
                <w:rFonts w:ascii="宋体" w:hAnsi="宋体" w:hint="eastAsia"/>
                <w:kern w:val="0"/>
                <w:sz w:val="24"/>
                <w:szCs w:val="20"/>
              </w:rPr>
              <w:t>综合楼</w:t>
            </w:r>
            <w:r w:rsidR="00AD0077">
              <w:rPr>
                <w:rFonts w:ascii="宋体" w:hAnsi="宋体" w:hint="eastAsia"/>
                <w:kern w:val="0"/>
                <w:sz w:val="24"/>
                <w:szCs w:val="20"/>
              </w:rPr>
              <w:t>核磁</w:t>
            </w:r>
            <w:r w:rsidR="00E6191B">
              <w:rPr>
                <w:rFonts w:ascii="宋体" w:hAnsi="宋体" w:hint="eastAsia"/>
                <w:kern w:val="0"/>
                <w:sz w:val="24"/>
                <w:szCs w:val="20"/>
              </w:rPr>
              <w:t>共振</w:t>
            </w:r>
            <w:r w:rsidR="00AD0077">
              <w:rPr>
                <w:rFonts w:ascii="宋体" w:hAnsi="宋体" w:hint="eastAsia"/>
                <w:kern w:val="0"/>
                <w:sz w:val="24"/>
                <w:szCs w:val="20"/>
              </w:rPr>
              <w:t>机房</w:t>
            </w:r>
            <w:r w:rsidR="002F1647">
              <w:rPr>
                <w:rFonts w:asciiTheme="minorEastAsia" w:eastAsiaTheme="minorEastAsia" w:hAnsiTheme="minorEastAsia" w:cs="宋体"/>
                <w:color w:val="000000"/>
                <w:sz w:val="24"/>
              </w:rPr>
              <w:t>屏蔽</w:t>
            </w:r>
            <w:r w:rsidR="002F1647">
              <w:rPr>
                <w:rFonts w:asciiTheme="minorEastAsia" w:eastAsiaTheme="minorEastAsia" w:hAnsiTheme="minorEastAsia" w:cs="宋体" w:hint="eastAsia"/>
                <w:color w:val="000000"/>
                <w:sz w:val="24"/>
              </w:rPr>
              <w:t>工程</w:t>
            </w:r>
            <w:r w:rsidR="00CB362D" w:rsidRPr="0072793B">
              <w:rPr>
                <w:rFonts w:ascii="宋体" w:hAnsi="宋体" w:hint="eastAsia"/>
                <w:kern w:val="0"/>
                <w:sz w:val="24"/>
                <w:szCs w:val="20"/>
              </w:rPr>
              <w:t>竞争性谈判</w:t>
            </w:r>
          </w:p>
        </w:tc>
      </w:tr>
      <w:tr w:rsidR="00CA7D62" w:rsidRPr="0072793B" w:rsidTr="003070D6">
        <w:trPr>
          <w:trHeight w:val="1030"/>
          <w:jc w:val="center"/>
        </w:trPr>
        <w:tc>
          <w:tcPr>
            <w:tcW w:w="855" w:type="dxa"/>
            <w:vAlign w:val="center"/>
          </w:tcPr>
          <w:p w:rsidR="00CA7D62" w:rsidRPr="0072793B" w:rsidRDefault="00CA7D62" w:rsidP="00DD6567">
            <w:pPr>
              <w:pStyle w:val="af0"/>
              <w:ind w:firstLine="0"/>
              <w:jc w:val="center"/>
              <w:rPr>
                <w:rFonts w:ascii="宋体" w:eastAsia="宋体"/>
              </w:rPr>
            </w:pPr>
            <w:r w:rsidRPr="0072793B">
              <w:rPr>
                <w:rFonts w:ascii="宋体" w:eastAsia="宋体" w:hint="eastAsia"/>
              </w:rPr>
              <w:t>2</w:t>
            </w:r>
          </w:p>
        </w:tc>
        <w:tc>
          <w:tcPr>
            <w:tcW w:w="1663" w:type="dxa"/>
            <w:vAlign w:val="center"/>
          </w:tcPr>
          <w:p w:rsidR="00CA7D62" w:rsidRPr="0072793B" w:rsidRDefault="009A3A20" w:rsidP="007B7623">
            <w:pPr>
              <w:pStyle w:val="af0"/>
              <w:ind w:firstLine="0"/>
              <w:jc w:val="center"/>
              <w:rPr>
                <w:rFonts w:ascii="宋体" w:eastAsia="宋体"/>
              </w:rPr>
            </w:pPr>
            <w:r w:rsidRPr="0072793B">
              <w:rPr>
                <w:rFonts w:ascii="宋体" w:eastAsia="宋体" w:hint="eastAsia"/>
              </w:rPr>
              <w:t>项目概况</w:t>
            </w:r>
          </w:p>
        </w:tc>
        <w:tc>
          <w:tcPr>
            <w:tcW w:w="7130" w:type="dxa"/>
            <w:vAlign w:val="center"/>
          </w:tcPr>
          <w:p w:rsidR="00CA7D62" w:rsidRPr="0072793B" w:rsidRDefault="009A3A20" w:rsidP="00DD6567">
            <w:pPr>
              <w:pStyle w:val="af0"/>
              <w:ind w:firstLine="0"/>
              <w:rPr>
                <w:rFonts w:ascii="宋体" w:eastAsia="宋体"/>
              </w:rPr>
            </w:pPr>
            <w:r w:rsidRPr="0072793B">
              <w:rPr>
                <w:rFonts w:ascii="宋体" w:eastAsia="宋体" w:hint="eastAsia"/>
              </w:rPr>
              <w:t>建设地点：</w:t>
            </w:r>
            <w:r w:rsidR="00CA7D62" w:rsidRPr="0072793B">
              <w:rPr>
                <w:rFonts w:ascii="宋体" w:eastAsia="宋体" w:hint="eastAsia"/>
              </w:rPr>
              <w:t>重庆市茶园</w:t>
            </w:r>
            <w:r w:rsidR="009E422E" w:rsidRPr="0072793B">
              <w:rPr>
                <w:rFonts w:ascii="宋体" w:eastAsia="宋体" w:hint="eastAsia"/>
              </w:rPr>
              <w:t>新城区</w:t>
            </w:r>
            <w:r w:rsidR="00CA7D62" w:rsidRPr="0072793B">
              <w:rPr>
                <w:rFonts w:ascii="宋体" w:eastAsia="宋体" w:hint="eastAsia"/>
              </w:rPr>
              <w:t>B区</w:t>
            </w:r>
          </w:p>
          <w:p w:rsidR="0047096F" w:rsidRDefault="007318A0" w:rsidP="00446856">
            <w:pPr>
              <w:pStyle w:val="af0"/>
              <w:ind w:firstLine="0"/>
              <w:rPr>
                <w:rFonts w:ascii="宋体" w:eastAsia="宋体"/>
              </w:rPr>
            </w:pPr>
            <w:r w:rsidRPr="0072793B">
              <w:rPr>
                <w:rFonts w:ascii="宋体" w:eastAsia="宋体" w:hint="eastAsia"/>
              </w:rPr>
              <w:t>工程</w:t>
            </w:r>
            <w:r w:rsidR="009A3A20" w:rsidRPr="0072793B">
              <w:rPr>
                <w:rFonts w:ascii="宋体" w:eastAsia="宋体" w:hint="eastAsia"/>
              </w:rPr>
              <w:t>规模：</w:t>
            </w:r>
            <w:r w:rsidR="00BB709F" w:rsidRPr="0072793B">
              <w:rPr>
                <w:rFonts w:ascii="宋体" w:eastAsia="宋体" w:hint="eastAsia"/>
              </w:rPr>
              <w:t>建筑面积</w:t>
            </w:r>
            <w:r w:rsidR="0092605D" w:rsidRPr="0072793B">
              <w:rPr>
                <w:rFonts w:ascii="宋体" w:eastAsia="宋体" w:hint="eastAsia"/>
              </w:rPr>
              <w:t>约</w:t>
            </w:r>
            <w:r w:rsidR="00446856">
              <w:rPr>
                <w:rFonts w:ascii="宋体" w:eastAsia="宋体" w:hint="eastAsia"/>
              </w:rPr>
              <w:t>23</w:t>
            </w:r>
            <w:r w:rsidR="0092605D" w:rsidRPr="0072793B">
              <w:rPr>
                <w:rFonts w:ascii="宋体" w:eastAsia="宋体" w:hint="eastAsia"/>
              </w:rPr>
              <w:t>万方</w:t>
            </w:r>
            <w:r w:rsidR="0047096F" w:rsidRPr="0072793B">
              <w:rPr>
                <w:rFonts w:ascii="宋体" w:eastAsia="宋体" w:hint="eastAsia"/>
              </w:rPr>
              <w:t>。</w:t>
            </w:r>
          </w:p>
          <w:p w:rsidR="00264E02" w:rsidRPr="00363A63" w:rsidRDefault="00363A63" w:rsidP="00264E02">
            <w:pPr>
              <w:pStyle w:val="af0"/>
              <w:ind w:firstLine="0"/>
              <w:rPr>
                <w:rFonts w:ascii="宋体" w:eastAsia="宋体"/>
                <w:b/>
              </w:rPr>
            </w:pPr>
            <w:r>
              <w:rPr>
                <w:rFonts w:ascii="宋体" w:eastAsia="宋体" w:hint="eastAsia"/>
                <w:b/>
              </w:rPr>
              <w:t>计划</w:t>
            </w:r>
            <w:r w:rsidR="00264E02" w:rsidRPr="00363A63">
              <w:rPr>
                <w:rFonts w:ascii="宋体" w:eastAsia="宋体" w:hint="eastAsia"/>
                <w:b/>
              </w:rPr>
              <w:t>工期：20天</w:t>
            </w:r>
          </w:p>
        </w:tc>
      </w:tr>
      <w:tr w:rsidR="000D5015" w:rsidRPr="0072793B" w:rsidTr="003070D6">
        <w:trPr>
          <w:trHeight w:val="1030"/>
          <w:jc w:val="center"/>
        </w:trPr>
        <w:tc>
          <w:tcPr>
            <w:tcW w:w="855" w:type="dxa"/>
            <w:vAlign w:val="center"/>
          </w:tcPr>
          <w:p w:rsidR="000D5015" w:rsidRPr="0072793B" w:rsidRDefault="000D5015" w:rsidP="00DD6567">
            <w:pPr>
              <w:pStyle w:val="af0"/>
              <w:ind w:firstLine="0"/>
              <w:jc w:val="center"/>
              <w:rPr>
                <w:rFonts w:ascii="宋体" w:eastAsia="宋体"/>
              </w:rPr>
            </w:pPr>
            <w:r w:rsidRPr="0072793B">
              <w:rPr>
                <w:rFonts w:ascii="宋体" w:eastAsia="宋体" w:hint="eastAsia"/>
              </w:rPr>
              <w:t>3</w:t>
            </w:r>
          </w:p>
        </w:tc>
        <w:tc>
          <w:tcPr>
            <w:tcW w:w="1663" w:type="dxa"/>
            <w:vAlign w:val="center"/>
          </w:tcPr>
          <w:p w:rsidR="000D5015" w:rsidRPr="0072793B" w:rsidRDefault="003B479B" w:rsidP="007B7623">
            <w:pPr>
              <w:pStyle w:val="af0"/>
              <w:ind w:firstLine="0"/>
              <w:jc w:val="center"/>
              <w:rPr>
                <w:rFonts w:ascii="宋体" w:eastAsia="宋体"/>
              </w:rPr>
            </w:pPr>
            <w:r w:rsidRPr="0072793B">
              <w:rPr>
                <w:rFonts w:ascii="宋体" w:eastAsia="宋体" w:hint="eastAsia"/>
              </w:rPr>
              <w:t>竞</w:t>
            </w:r>
            <w:proofErr w:type="gramStart"/>
            <w:r w:rsidRPr="0072793B">
              <w:rPr>
                <w:rFonts w:ascii="宋体" w:eastAsia="宋体" w:hint="eastAsia"/>
              </w:rPr>
              <w:t>谈</w:t>
            </w:r>
            <w:r w:rsidR="000D5015" w:rsidRPr="0072793B">
              <w:rPr>
                <w:rFonts w:ascii="宋体" w:eastAsia="宋体" w:hint="eastAsia"/>
              </w:rPr>
              <w:t>范围</w:t>
            </w:r>
            <w:proofErr w:type="gramEnd"/>
            <w:r w:rsidR="00B35013">
              <w:rPr>
                <w:rFonts w:ascii="宋体" w:eastAsia="宋体" w:hint="eastAsia"/>
              </w:rPr>
              <w:t xml:space="preserve">   及限价</w:t>
            </w:r>
          </w:p>
        </w:tc>
        <w:tc>
          <w:tcPr>
            <w:tcW w:w="7130" w:type="dxa"/>
            <w:vAlign w:val="center"/>
          </w:tcPr>
          <w:p w:rsidR="00AD0077" w:rsidRPr="00E6191B" w:rsidRDefault="00A409B8" w:rsidP="00AD0077">
            <w:pPr>
              <w:pStyle w:val="af0"/>
              <w:ind w:firstLine="0"/>
              <w:rPr>
                <w:rFonts w:asciiTheme="minorEastAsia" w:eastAsiaTheme="minorEastAsia" w:hAnsiTheme="minorEastAsia"/>
              </w:rPr>
            </w:pPr>
            <w:r>
              <w:rPr>
                <w:rFonts w:ascii="宋体" w:eastAsia="宋体" w:hint="eastAsia"/>
              </w:rPr>
              <w:t>重庆医科大学附属第二医院江南医院</w:t>
            </w:r>
            <w:r w:rsidR="001E7992">
              <w:rPr>
                <w:rFonts w:ascii="宋体" w:eastAsia="宋体" w:hint="eastAsia"/>
              </w:rPr>
              <w:t>综合楼</w:t>
            </w:r>
            <w:r w:rsidR="00AD0077" w:rsidRPr="00E6191B">
              <w:rPr>
                <w:rFonts w:asciiTheme="minorEastAsia" w:eastAsiaTheme="minorEastAsia" w:hAnsiTheme="minorEastAsia" w:hint="eastAsia"/>
              </w:rPr>
              <w:t>核磁</w:t>
            </w:r>
            <w:r w:rsidR="00E6191B" w:rsidRPr="00E6191B">
              <w:rPr>
                <w:rFonts w:asciiTheme="minorEastAsia" w:eastAsiaTheme="minorEastAsia" w:hAnsiTheme="minorEastAsia" w:hint="eastAsia"/>
              </w:rPr>
              <w:t>共振</w:t>
            </w:r>
            <w:r w:rsidR="00AD0077" w:rsidRPr="00E6191B">
              <w:rPr>
                <w:rFonts w:asciiTheme="minorEastAsia" w:eastAsiaTheme="minorEastAsia" w:hAnsiTheme="minorEastAsia" w:hint="eastAsia"/>
              </w:rPr>
              <w:t>机房</w:t>
            </w:r>
            <w:r w:rsidR="00506AF5" w:rsidRPr="00506AF5">
              <w:rPr>
                <w:rFonts w:asciiTheme="minorEastAsia" w:eastAsiaTheme="minorEastAsia" w:hAnsiTheme="minorEastAsia" w:cs="宋体"/>
                <w:color w:val="000000"/>
                <w:szCs w:val="24"/>
              </w:rPr>
              <w:t>屏蔽</w:t>
            </w:r>
            <w:r w:rsidR="002F1647">
              <w:rPr>
                <w:rFonts w:asciiTheme="minorEastAsia" w:eastAsiaTheme="minorEastAsia" w:hAnsiTheme="minorEastAsia" w:cs="宋体" w:hint="eastAsia"/>
                <w:color w:val="000000"/>
                <w:szCs w:val="24"/>
              </w:rPr>
              <w:t>工程</w:t>
            </w:r>
            <w:r w:rsidR="00AD0077" w:rsidRPr="00E6191B">
              <w:rPr>
                <w:rFonts w:asciiTheme="minorEastAsia" w:eastAsiaTheme="minorEastAsia" w:hAnsiTheme="minorEastAsia" w:hint="eastAsia"/>
                <w:szCs w:val="24"/>
              </w:rPr>
              <w:t>。</w:t>
            </w:r>
          </w:p>
          <w:p w:rsidR="00B35013" w:rsidRPr="00446856" w:rsidRDefault="00B35013" w:rsidP="005871B5">
            <w:pPr>
              <w:pStyle w:val="af0"/>
              <w:ind w:firstLine="0"/>
              <w:rPr>
                <w:rFonts w:ascii="宋体" w:eastAsia="宋体"/>
                <w:b/>
              </w:rPr>
            </w:pPr>
            <w:r w:rsidRPr="00446856">
              <w:rPr>
                <w:rFonts w:ascii="宋体" w:eastAsia="宋体" w:hint="eastAsia"/>
                <w:b/>
              </w:rPr>
              <w:t>竞谈限价：</w:t>
            </w:r>
            <w:r w:rsidR="005871B5" w:rsidRPr="00446856">
              <w:rPr>
                <w:rFonts w:ascii="宋体" w:eastAsia="宋体" w:hint="eastAsia"/>
                <w:b/>
              </w:rPr>
              <w:t>25.6</w:t>
            </w:r>
            <w:r w:rsidR="007A3809" w:rsidRPr="00446856">
              <w:rPr>
                <w:rFonts w:ascii="宋体" w:eastAsia="宋体" w:hint="eastAsia"/>
                <w:b/>
              </w:rPr>
              <w:t>万</w:t>
            </w:r>
          </w:p>
        </w:tc>
      </w:tr>
      <w:tr w:rsidR="0092605D" w:rsidRPr="0072793B" w:rsidTr="003070D6">
        <w:trPr>
          <w:trHeight w:val="567"/>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4</w:t>
            </w:r>
          </w:p>
        </w:tc>
        <w:tc>
          <w:tcPr>
            <w:tcW w:w="1663" w:type="dxa"/>
            <w:vAlign w:val="center"/>
          </w:tcPr>
          <w:p w:rsidR="0092605D" w:rsidRPr="0072793B" w:rsidRDefault="00CB362D" w:rsidP="007B7623">
            <w:pPr>
              <w:pStyle w:val="af0"/>
              <w:ind w:firstLine="0"/>
              <w:jc w:val="center"/>
              <w:rPr>
                <w:rFonts w:ascii="宋体" w:eastAsia="宋体"/>
              </w:rPr>
            </w:pPr>
            <w:r w:rsidRPr="0072793B">
              <w:rPr>
                <w:rFonts w:ascii="宋体" w:eastAsia="宋体" w:hint="eastAsia"/>
              </w:rPr>
              <w:t>材料要求</w:t>
            </w:r>
          </w:p>
        </w:tc>
        <w:tc>
          <w:tcPr>
            <w:tcW w:w="7130" w:type="dxa"/>
            <w:vAlign w:val="center"/>
          </w:tcPr>
          <w:p w:rsidR="0092605D" w:rsidRPr="0072793B" w:rsidRDefault="00AD0077" w:rsidP="00AD0077">
            <w:pPr>
              <w:pStyle w:val="af0"/>
              <w:ind w:firstLine="0"/>
              <w:rPr>
                <w:rFonts w:ascii="宋体" w:eastAsia="宋体"/>
                <w:szCs w:val="24"/>
              </w:rPr>
            </w:pPr>
            <w:r>
              <w:rPr>
                <w:rFonts w:ascii="宋体" w:eastAsia="宋体" w:cs="宋体" w:hint="eastAsia"/>
                <w:szCs w:val="24"/>
              </w:rPr>
              <w:t>产品</w:t>
            </w:r>
            <w:r w:rsidR="00EC2497">
              <w:rPr>
                <w:rFonts w:ascii="宋体" w:eastAsia="宋体" w:cs="宋体" w:hint="eastAsia"/>
                <w:szCs w:val="24"/>
              </w:rPr>
              <w:t>质量</w:t>
            </w:r>
            <w:r w:rsidR="003B479B" w:rsidRPr="0072793B">
              <w:rPr>
                <w:rFonts w:ascii="宋体" w:eastAsia="宋体" w:cs="宋体" w:hint="eastAsia"/>
                <w:szCs w:val="24"/>
              </w:rPr>
              <w:t>必须符合国家</w:t>
            </w:r>
            <w:r w:rsidR="003B479B" w:rsidRPr="002C732F">
              <w:rPr>
                <w:rFonts w:ascii="宋体" w:eastAsia="宋体" w:cs="宋体" w:hint="eastAsia"/>
                <w:szCs w:val="24"/>
              </w:rPr>
              <w:t>有</w:t>
            </w:r>
            <w:r w:rsidR="003B479B" w:rsidRPr="0072793B">
              <w:rPr>
                <w:rFonts w:ascii="宋体" w:eastAsia="宋体" w:cs="宋体" w:hint="eastAsia"/>
                <w:szCs w:val="24"/>
              </w:rPr>
              <w:t>关规范和设计要求</w:t>
            </w:r>
            <w:r w:rsidR="006458F0">
              <w:rPr>
                <w:rFonts w:ascii="宋体" w:eastAsia="宋体" w:cs="宋体" w:hint="eastAsia"/>
                <w:szCs w:val="24"/>
              </w:rPr>
              <w:t>。</w:t>
            </w:r>
          </w:p>
        </w:tc>
      </w:tr>
      <w:tr w:rsidR="0092605D" w:rsidRPr="0072793B" w:rsidTr="003070D6">
        <w:trPr>
          <w:trHeight w:val="600"/>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5</w:t>
            </w:r>
          </w:p>
        </w:tc>
        <w:tc>
          <w:tcPr>
            <w:tcW w:w="1663" w:type="dxa"/>
            <w:vAlign w:val="center"/>
          </w:tcPr>
          <w:p w:rsidR="0092605D" w:rsidRPr="0072793B" w:rsidRDefault="0092605D" w:rsidP="007B7623">
            <w:pPr>
              <w:pStyle w:val="af0"/>
              <w:ind w:firstLine="0"/>
              <w:jc w:val="center"/>
              <w:rPr>
                <w:rFonts w:ascii="宋体" w:eastAsia="宋体"/>
              </w:rPr>
            </w:pPr>
            <w:r w:rsidRPr="0072793B">
              <w:rPr>
                <w:rFonts w:ascii="宋体" w:eastAsia="宋体"/>
              </w:rPr>
              <w:t>竞谈人</w:t>
            </w:r>
            <w:r w:rsidRPr="0072793B">
              <w:rPr>
                <w:rFonts w:ascii="宋体" w:eastAsia="宋体" w:hint="eastAsia"/>
              </w:rPr>
              <w:t>条件</w:t>
            </w:r>
          </w:p>
        </w:tc>
        <w:tc>
          <w:tcPr>
            <w:tcW w:w="7130" w:type="dxa"/>
            <w:vAlign w:val="center"/>
          </w:tcPr>
          <w:p w:rsidR="00EB069B" w:rsidRPr="0055572D" w:rsidRDefault="00EB069B" w:rsidP="00A76FE2">
            <w:pPr>
              <w:spacing w:line="400" w:lineRule="exact"/>
              <w:ind w:leftChars="50" w:left="105" w:firstLineChars="200" w:firstLine="480"/>
              <w:rPr>
                <w:rFonts w:ascii="宋体" w:hAnsi="宋体"/>
                <w:sz w:val="24"/>
              </w:rPr>
            </w:pPr>
            <w:r w:rsidRPr="0055572D">
              <w:rPr>
                <w:rFonts w:ascii="宋体" w:hAnsi="宋体" w:hint="eastAsia"/>
                <w:sz w:val="24"/>
              </w:rPr>
              <w:t>竞谈人应满足下列资格条件和业绩要求：</w:t>
            </w:r>
          </w:p>
          <w:p w:rsidR="00EB069B" w:rsidRPr="0055572D" w:rsidRDefault="00EB069B" w:rsidP="00EF0621">
            <w:pPr>
              <w:numPr>
                <w:ilvl w:val="0"/>
                <w:numId w:val="22"/>
              </w:numPr>
              <w:spacing w:line="400" w:lineRule="exact"/>
              <w:ind w:leftChars="50" w:left="105" w:firstLineChars="200" w:firstLine="480"/>
              <w:rPr>
                <w:rFonts w:ascii="宋体" w:hAnsi="宋体"/>
                <w:sz w:val="24"/>
              </w:rPr>
            </w:pPr>
            <w:r w:rsidRPr="0055572D">
              <w:rPr>
                <w:rFonts w:ascii="宋体" w:hAnsi="宋体" w:hint="eastAsia"/>
                <w:sz w:val="24"/>
              </w:rPr>
              <w:t>竞谈人为中华人民共和国境内依法注册、具有独立法人资格</w:t>
            </w:r>
            <w:r w:rsidR="00EF0621" w:rsidRPr="0055572D">
              <w:rPr>
                <w:rFonts w:ascii="宋体" w:hAnsi="宋体" w:hint="eastAsia"/>
                <w:sz w:val="24"/>
              </w:rPr>
              <w:t>，</w:t>
            </w:r>
            <w:r w:rsidR="00EF0621" w:rsidRPr="0055572D">
              <w:rPr>
                <w:rFonts w:ascii="宋体" w:hAnsi="宋体" w:cs="宋体" w:hint="eastAsia"/>
                <w:color w:val="000000"/>
                <w:sz w:val="24"/>
              </w:rPr>
              <w:t>具有独立承担民事责任的能力，具有良好的商业信誉和健全的财务会计制度，具有履行合同所必需的设备和专业技术能力，具有依法缴纳税收和社会保障资金的良好记录</w:t>
            </w:r>
            <w:r w:rsidR="00EF0621" w:rsidRPr="0055572D">
              <w:rPr>
                <w:rFonts w:ascii="宋体" w:hAnsi="宋体" w:hint="eastAsia"/>
                <w:sz w:val="24"/>
              </w:rPr>
              <w:t>【提供竞标人营业执照副本复印件并加盖投标人单位公章鲜章】</w:t>
            </w:r>
          </w:p>
          <w:p w:rsidR="00573EFE" w:rsidRPr="0055572D" w:rsidRDefault="00EB069B" w:rsidP="00A76FE2">
            <w:pPr>
              <w:numPr>
                <w:ilvl w:val="0"/>
                <w:numId w:val="23"/>
              </w:numPr>
              <w:spacing w:line="400" w:lineRule="exact"/>
              <w:ind w:leftChars="50" w:left="105" w:firstLineChars="200" w:firstLine="480"/>
              <w:rPr>
                <w:rFonts w:ascii="宋体" w:hAnsi="宋体"/>
                <w:sz w:val="24"/>
              </w:rPr>
            </w:pPr>
            <w:r w:rsidRPr="0055572D">
              <w:rPr>
                <w:rFonts w:ascii="宋体" w:hAnsi="宋体" w:hint="eastAsia"/>
                <w:sz w:val="24"/>
              </w:rPr>
              <w:t>具备在有效期内的税务登记证、组织机构代码证。【提供税务</w:t>
            </w:r>
            <w:r w:rsidR="00EF0621" w:rsidRPr="0055572D">
              <w:rPr>
                <w:rFonts w:ascii="宋体" w:hAnsi="宋体" w:hint="eastAsia"/>
                <w:sz w:val="24"/>
              </w:rPr>
              <w:t>登记证、组织机构代码证或“三证合一”的营业执照复印件</w:t>
            </w:r>
            <w:r w:rsidR="00EF0621" w:rsidRPr="00D0643E">
              <w:rPr>
                <w:rFonts w:ascii="宋体" w:hAnsi="宋体" w:cs="宋体" w:hint="eastAsia"/>
                <w:color w:val="000000"/>
                <w:sz w:val="24"/>
              </w:rPr>
              <w:t>（</w:t>
            </w:r>
            <w:r w:rsidR="00D0643E" w:rsidRPr="00D0643E">
              <w:rPr>
                <w:rFonts w:ascii="宋体" w:hAnsi="宋体" w:cs="宋体" w:hint="eastAsia"/>
                <w:color w:val="000000"/>
                <w:sz w:val="24"/>
              </w:rPr>
              <w:t>营业执照经营范围内需含核磁共振设备的销售及安装或屏蔽防护工程的施工</w:t>
            </w:r>
            <w:r w:rsidR="00EF0621" w:rsidRPr="00D0643E">
              <w:rPr>
                <w:rFonts w:ascii="宋体" w:hAnsi="宋体" w:cs="宋体" w:hint="eastAsia"/>
                <w:color w:val="000000"/>
                <w:sz w:val="24"/>
              </w:rPr>
              <w:t>）</w:t>
            </w:r>
            <w:r w:rsidR="00EF0621" w:rsidRPr="0055572D">
              <w:rPr>
                <w:rFonts w:ascii="宋体" w:hAnsi="宋体" w:hint="eastAsia"/>
                <w:sz w:val="24"/>
              </w:rPr>
              <w:t>并加盖鲜章</w:t>
            </w:r>
            <w:r w:rsidRPr="0055572D">
              <w:rPr>
                <w:rFonts w:ascii="宋体" w:hAnsi="宋体" w:hint="eastAsia"/>
                <w:sz w:val="24"/>
              </w:rPr>
              <w:t>】</w:t>
            </w:r>
          </w:p>
          <w:p w:rsidR="00624420" w:rsidRPr="0055572D" w:rsidRDefault="00624420" w:rsidP="00624420">
            <w:pPr>
              <w:numPr>
                <w:ilvl w:val="0"/>
                <w:numId w:val="23"/>
              </w:numPr>
              <w:spacing w:line="400" w:lineRule="exact"/>
              <w:ind w:leftChars="50" w:left="105" w:firstLineChars="200" w:firstLine="480"/>
              <w:rPr>
                <w:rFonts w:ascii="宋体" w:hAnsi="宋体"/>
                <w:sz w:val="24"/>
              </w:rPr>
            </w:pPr>
            <w:r w:rsidRPr="0055572D">
              <w:rPr>
                <w:rFonts w:ascii="宋体" w:hAnsi="宋体" w:cs="仿宋_GB2312" w:hint="eastAsia"/>
                <w:sz w:val="24"/>
              </w:rPr>
              <w:t>竞谈人业绩要求有医院</w:t>
            </w:r>
            <w:r w:rsidR="00EF0621" w:rsidRPr="0055572D">
              <w:rPr>
                <w:rFonts w:asciiTheme="minorEastAsia" w:eastAsiaTheme="minorEastAsia" w:hAnsiTheme="minorEastAsia" w:hint="eastAsia"/>
                <w:sz w:val="24"/>
              </w:rPr>
              <w:t>核磁共振机房</w:t>
            </w:r>
            <w:r w:rsidR="00EF0621" w:rsidRPr="0055572D">
              <w:rPr>
                <w:rFonts w:asciiTheme="minorEastAsia" w:eastAsiaTheme="minorEastAsia" w:hAnsiTheme="minorEastAsia" w:cs="宋体"/>
                <w:color w:val="000000"/>
                <w:sz w:val="24"/>
              </w:rPr>
              <w:t>屏蔽</w:t>
            </w:r>
            <w:r w:rsidR="002F1647">
              <w:rPr>
                <w:rFonts w:asciiTheme="minorEastAsia" w:eastAsiaTheme="minorEastAsia" w:hAnsiTheme="minorEastAsia" w:cs="宋体" w:hint="eastAsia"/>
                <w:color w:val="000000"/>
                <w:sz w:val="24"/>
              </w:rPr>
              <w:t>工程</w:t>
            </w:r>
            <w:r w:rsidRPr="0055572D">
              <w:rPr>
                <w:rFonts w:ascii="宋体" w:hAnsi="宋体" w:cs="仿宋_GB2312" w:hint="eastAsia"/>
                <w:sz w:val="24"/>
              </w:rPr>
              <w:t>单个合同金额</w:t>
            </w:r>
            <w:r w:rsidR="00EF0621" w:rsidRPr="0055572D">
              <w:rPr>
                <w:rFonts w:ascii="宋体" w:hAnsi="宋体" w:cs="仿宋_GB2312" w:hint="eastAsia"/>
                <w:sz w:val="24"/>
              </w:rPr>
              <w:t>3</w:t>
            </w:r>
            <w:r w:rsidRPr="0055572D">
              <w:rPr>
                <w:rFonts w:ascii="宋体" w:hAnsi="宋体" w:cs="仿宋_GB2312" w:hint="eastAsia"/>
                <w:sz w:val="24"/>
              </w:rPr>
              <w:t>0万元及以上的销售业绩1个以上。（提供合同复印件，原件备查）</w:t>
            </w:r>
          </w:p>
          <w:p w:rsidR="00EB069B" w:rsidRPr="00A76FE2" w:rsidRDefault="00EB069B" w:rsidP="00EB069B">
            <w:pPr>
              <w:adjustRightInd w:val="0"/>
              <w:spacing w:line="400" w:lineRule="exact"/>
              <w:textAlignment w:val="baseline"/>
              <w:rPr>
                <w:rFonts w:ascii="宋体" w:hAnsi="宋体"/>
                <w:b/>
                <w:sz w:val="24"/>
              </w:rPr>
            </w:pPr>
            <w:r w:rsidRPr="00A76FE2">
              <w:rPr>
                <w:rFonts w:ascii="宋体" w:hAnsi="宋体" w:hint="eastAsia"/>
                <w:b/>
                <w:sz w:val="24"/>
              </w:rPr>
              <w:t>特别说明：</w:t>
            </w:r>
          </w:p>
          <w:p w:rsidR="00D53671" w:rsidRPr="0072793B" w:rsidRDefault="00624420" w:rsidP="008A42CD">
            <w:pPr>
              <w:pStyle w:val="af0"/>
              <w:ind w:firstLine="0"/>
              <w:rPr>
                <w:rFonts w:ascii="宋体" w:eastAsia="宋体"/>
                <w:szCs w:val="24"/>
              </w:rPr>
            </w:pPr>
            <w:r>
              <w:rPr>
                <w:rFonts w:ascii="宋体" w:eastAsia="宋体" w:hint="eastAsia"/>
                <w:b/>
                <w:szCs w:val="24"/>
              </w:rPr>
              <w:t>竞谈</w:t>
            </w:r>
            <w:r w:rsidR="00EB069B" w:rsidRPr="00A76FE2">
              <w:rPr>
                <w:rFonts w:ascii="宋体" w:eastAsia="宋体" w:hint="eastAsia"/>
                <w:b/>
                <w:szCs w:val="24"/>
              </w:rPr>
              <w:t>人需对自己提供的材料的真实性负责。若一旦发现</w:t>
            </w:r>
            <w:r w:rsidR="008A42CD">
              <w:rPr>
                <w:rFonts w:ascii="宋体" w:eastAsia="宋体" w:hint="eastAsia"/>
                <w:b/>
                <w:szCs w:val="24"/>
              </w:rPr>
              <w:t>竞谈</w:t>
            </w:r>
            <w:r w:rsidR="00EB069B" w:rsidRPr="00A76FE2">
              <w:rPr>
                <w:rFonts w:ascii="宋体" w:eastAsia="宋体" w:hint="eastAsia"/>
                <w:b/>
                <w:szCs w:val="24"/>
              </w:rPr>
              <w:t>人弄虚作假的，将取消其</w:t>
            </w:r>
            <w:r w:rsidR="008A42CD">
              <w:rPr>
                <w:rFonts w:ascii="宋体" w:eastAsia="宋体" w:hint="eastAsia"/>
                <w:b/>
                <w:szCs w:val="24"/>
              </w:rPr>
              <w:t>竞谈</w:t>
            </w:r>
            <w:r w:rsidR="00EB069B" w:rsidRPr="00A76FE2">
              <w:rPr>
                <w:rFonts w:ascii="宋体" w:eastAsia="宋体" w:hint="eastAsia"/>
                <w:b/>
                <w:szCs w:val="24"/>
              </w:rPr>
              <w:t>资格，并进一步追究其相关责任，依法赔偿由此造成的相关损失。</w:t>
            </w:r>
          </w:p>
        </w:tc>
      </w:tr>
      <w:tr w:rsidR="00DE5410" w:rsidRPr="0072793B" w:rsidTr="003070D6">
        <w:trPr>
          <w:trHeight w:val="1053"/>
          <w:jc w:val="center"/>
        </w:trPr>
        <w:tc>
          <w:tcPr>
            <w:tcW w:w="855" w:type="dxa"/>
            <w:vAlign w:val="center"/>
          </w:tcPr>
          <w:p w:rsidR="00DE5410" w:rsidRPr="0072793B" w:rsidRDefault="000D5015" w:rsidP="00DD6567">
            <w:pPr>
              <w:pStyle w:val="af0"/>
              <w:ind w:firstLine="0"/>
              <w:jc w:val="center"/>
              <w:rPr>
                <w:rFonts w:ascii="宋体" w:eastAsia="宋体"/>
              </w:rPr>
            </w:pPr>
            <w:r w:rsidRPr="0072793B">
              <w:rPr>
                <w:rFonts w:ascii="宋体" w:eastAsia="宋体" w:hint="eastAsia"/>
              </w:rPr>
              <w:t>6</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谈判文件递交截止时间</w:t>
            </w:r>
          </w:p>
        </w:tc>
        <w:tc>
          <w:tcPr>
            <w:tcW w:w="7130" w:type="dxa"/>
            <w:vAlign w:val="center"/>
          </w:tcPr>
          <w:p w:rsidR="00DE5410" w:rsidRPr="0072793B" w:rsidRDefault="00DE5410" w:rsidP="00EF0621">
            <w:pPr>
              <w:pStyle w:val="af0"/>
              <w:ind w:firstLine="0"/>
              <w:rPr>
                <w:rFonts w:ascii="宋体" w:eastAsia="宋体"/>
              </w:rPr>
            </w:pPr>
            <w:r w:rsidRPr="0072793B">
              <w:rPr>
                <w:rFonts w:ascii="宋体" w:eastAsia="宋体" w:hint="eastAsia"/>
              </w:rPr>
              <w:t>201</w:t>
            </w:r>
            <w:r w:rsidR="00A579C9">
              <w:rPr>
                <w:rFonts w:ascii="宋体" w:eastAsia="宋体" w:hint="eastAsia"/>
              </w:rPr>
              <w:t>7</w:t>
            </w:r>
            <w:r w:rsidRPr="0072793B">
              <w:rPr>
                <w:rFonts w:ascii="宋体" w:eastAsia="宋体" w:hint="eastAsia"/>
              </w:rPr>
              <w:t>年</w:t>
            </w:r>
            <w:r w:rsidR="002F1647">
              <w:rPr>
                <w:rFonts w:ascii="宋体" w:eastAsia="宋体" w:hint="eastAsia"/>
              </w:rPr>
              <w:t>11</w:t>
            </w:r>
            <w:r w:rsidR="00CB362D" w:rsidRPr="0072793B">
              <w:rPr>
                <w:rFonts w:ascii="宋体" w:eastAsia="宋体" w:hint="eastAsia"/>
              </w:rPr>
              <w:t xml:space="preserve"> </w:t>
            </w:r>
            <w:r w:rsidRPr="0072793B">
              <w:rPr>
                <w:rFonts w:ascii="宋体" w:eastAsia="宋体" w:hint="eastAsia"/>
              </w:rPr>
              <w:t>月</w:t>
            </w:r>
            <w:r w:rsidR="002F1647">
              <w:rPr>
                <w:rFonts w:ascii="宋体" w:eastAsia="宋体" w:hint="eastAsia"/>
              </w:rPr>
              <w:t>29</w:t>
            </w:r>
            <w:r w:rsidR="00CB362D" w:rsidRPr="0072793B">
              <w:rPr>
                <w:rFonts w:ascii="宋体" w:eastAsia="宋体" w:hint="eastAsia"/>
              </w:rPr>
              <w:t xml:space="preserve"> </w:t>
            </w:r>
            <w:r w:rsidRPr="0072793B">
              <w:rPr>
                <w:rFonts w:ascii="宋体" w:eastAsia="宋体" w:hint="eastAsia"/>
              </w:rPr>
              <w:t>日</w:t>
            </w:r>
            <w:r w:rsidR="004521DF">
              <w:rPr>
                <w:rFonts w:ascii="宋体" w:eastAsia="宋体" w:hint="eastAsia"/>
              </w:rPr>
              <w:t>9点30分</w:t>
            </w:r>
          </w:p>
        </w:tc>
      </w:tr>
      <w:tr w:rsidR="00DE5410" w:rsidRPr="0072793B" w:rsidTr="003070D6">
        <w:trPr>
          <w:trHeight w:val="217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lastRenderedPageBreak/>
              <w:t>7</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报价方式</w:t>
            </w:r>
          </w:p>
        </w:tc>
        <w:tc>
          <w:tcPr>
            <w:tcW w:w="7130" w:type="dxa"/>
            <w:vAlign w:val="center"/>
          </w:tcPr>
          <w:p w:rsidR="00AE267D" w:rsidRPr="00AE267D" w:rsidRDefault="00AE267D" w:rsidP="00AE267D">
            <w:pPr>
              <w:pStyle w:val="af"/>
              <w:spacing w:line="360" w:lineRule="auto"/>
              <w:ind w:leftChars="1" w:left="2"/>
              <w:rPr>
                <w:rFonts w:ascii="宋体" w:hAnsi="宋体" w:cs="宋体"/>
                <w:color w:val="000000"/>
                <w:sz w:val="24"/>
              </w:rPr>
            </w:pPr>
            <w:r w:rsidRPr="00AE267D">
              <w:rPr>
                <w:rFonts w:ascii="宋体" w:hAnsi="宋体" w:cs="宋体" w:hint="eastAsia"/>
                <w:color w:val="000000"/>
                <w:sz w:val="24"/>
              </w:rPr>
              <w:t>报价方式：</w:t>
            </w:r>
          </w:p>
          <w:p w:rsidR="00AE267D" w:rsidRPr="0055572D" w:rsidRDefault="00AE267D" w:rsidP="00AE267D">
            <w:pPr>
              <w:pStyle w:val="af"/>
              <w:spacing w:line="360" w:lineRule="auto"/>
              <w:ind w:leftChars="1" w:left="2" w:firstLineChars="150" w:firstLine="360"/>
              <w:rPr>
                <w:rFonts w:ascii="宋体" w:hAnsi="宋体" w:cs="宋体"/>
                <w:color w:val="000000"/>
                <w:sz w:val="24"/>
              </w:rPr>
            </w:pPr>
            <w:r w:rsidRPr="0055572D">
              <w:rPr>
                <w:rFonts w:ascii="宋体" w:hAnsi="宋体" w:cs="宋体" w:hint="eastAsia"/>
                <w:color w:val="000000"/>
                <w:sz w:val="24"/>
              </w:rPr>
              <w:t>1</w:t>
            </w:r>
            <w:r w:rsidR="002F1647">
              <w:rPr>
                <w:rFonts w:ascii="宋体" w:hAnsi="宋体" w:cs="宋体" w:hint="eastAsia"/>
                <w:color w:val="000000"/>
                <w:sz w:val="24"/>
              </w:rPr>
              <w:t>．人民币报价。投标人的报价核磁共振机房屏蔽工程</w:t>
            </w:r>
            <w:r w:rsidRPr="0055572D">
              <w:rPr>
                <w:rFonts w:ascii="宋体" w:hAnsi="宋体" w:cs="宋体" w:hint="eastAsia"/>
                <w:color w:val="000000"/>
                <w:sz w:val="24"/>
              </w:rPr>
              <w:t>包干价。招标价格包括：产品价、运输费，保险费、安装调试、税费、培训</w:t>
            </w:r>
            <w:r w:rsidR="002F1647">
              <w:rPr>
                <w:rFonts w:ascii="宋体" w:hAnsi="宋体" w:cs="宋体" w:hint="eastAsia"/>
                <w:color w:val="000000"/>
                <w:sz w:val="24"/>
              </w:rPr>
              <w:t>等</w:t>
            </w:r>
            <w:r w:rsidRPr="0055572D">
              <w:rPr>
                <w:rFonts w:ascii="宋体" w:hAnsi="宋体" w:cs="宋体" w:hint="eastAsia"/>
                <w:color w:val="000000"/>
                <w:sz w:val="24"/>
              </w:rPr>
              <w:t>费用。因中标供应商自身原因造成产品漏报、少报皆由其自行承担责任，采购人不再补偿。</w:t>
            </w:r>
          </w:p>
          <w:p w:rsidR="005D00E8" w:rsidRPr="0055572D" w:rsidRDefault="005D00E8" w:rsidP="00A76FE2">
            <w:pPr>
              <w:snapToGrid w:val="0"/>
              <w:spacing w:line="360" w:lineRule="auto"/>
              <w:ind w:firstLineChars="161" w:firstLine="386"/>
              <w:jc w:val="left"/>
              <w:rPr>
                <w:rFonts w:ascii="宋体" w:cs="宋体"/>
                <w:sz w:val="24"/>
              </w:rPr>
            </w:pPr>
            <w:r w:rsidRPr="0055572D">
              <w:rPr>
                <w:rFonts w:ascii="宋体" w:hAnsi="宋体" w:cs="宋体" w:hint="eastAsia"/>
                <w:sz w:val="24"/>
              </w:rPr>
              <w:t>2</w:t>
            </w:r>
            <w:r w:rsidRPr="0055572D">
              <w:rPr>
                <w:rFonts w:ascii="宋体" w:hAnsi="宋体" w:cs="宋体"/>
                <w:sz w:val="24"/>
              </w:rPr>
              <w:t>.</w:t>
            </w:r>
            <w:r w:rsidR="00A76FE2" w:rsidRPr="0055572D">
              <w:rPr>
                <w:rFonts w:ascii="宋体" w:hAnsi="宋体" w:cs="宋体" w:hint="eastAsia"/>
                <w:sz w:val="24"/>
              </w:rPr>
              <w:t>竞谈人应按竞</w:t>
            </w:r>
            <w:proofErr w:type="gramStart"/>
            <w:r w:rsidR="00A76FE2" w:rsidRPr="0055572D">
              <w:rPr>
                <w:rFonts w:ascii="宋体" w:hAnsi="宋体" w:cs="宋体" w:hint="eastAsia"/>
                <w:sz w:val="24"/>
              </w:rPr>
              <w:t>谈</w:t>
            </w:r>
            <w:r w:rsidRPr="0055572D">
              <w:rPr>
                <w:rFonts w:ascii="宋体" w:hAnsi="宋体" w:cs="宋体" w:hint="eastAsia"/>
                <w:sz w:val="24"/>
              </w:rPr>
              <w:t>文件</w:t>
            </w:r>
            <w:proofErr w:type="gramEnd"/>
            <w:r w:rsidRPr="0055572D">
              <w:rPr>
                <w:rFonts w:ascii="宋体" w:hAnsi="宋体" w:cs="宋体" w:hint="eastAsia"/>
                <w:sz w:val="24"/>
              </w:rPr>
              <w:t>中规定的报价表格式，分</w:t>
            </w:r>
            <w:r w:rsidR="00AE267D" w:rsidRPr="0055572D">
              <w:rPr>
                <w:rFonts w:ascii="宋体" w:hAnsi="宋体" w:cs="宋体" w:hint="eastAsia"/>
                <w:sz w:val="24"/>
              </w:rPr>
              <w:t>种类、</w:t>
            </w:r>
            <w:r w:rsidRPr="0055572D">
              <w:rPr>
                <w:rFonts w:ascii="宋体" w:hAnsi="宋体" w:cs="宋体" w:hint="eastAsia"/>
                <w:sz w:val="24"/>
              </w:rPr>
              <w:t>规格报价。报价在中标金额履约期内有效，且中标价格不因市场因素进行调整。</w:t>
            </w:r>
          </w:p>
          <w:p w:rsidR="00DE5410" w:rsidRPr="0055572D" w:rsidRDefault="0055572D" w:rsidP="0055572D">
            <w:pPr>
              <w:pStyle w:val="af0"/>
              <w:ind w:firstLineChars="150" w:firstLine="361"/>
              <w:rPr>
                <w:rFonts w:asciiTheme="minorEastAsia" w:eastAsiaTheme="minorEastAsia" w:hAnsiTheme="minorEastAsia"/>
                <w:b/>
                <w:szCs w:val="24"/>
              </w:rPr>
            </w:pPr>
            <w:r w:rsidRPr="0055572D">
              <w:rPr>
                <w:rFonts w:asciiTheme="minorEastAsia" w:eastAsiaTheme="minorEastAsia" w:hAnsiTheme="minorEastAsia" w:cs="宋体" w:hint="eastAsia"/>
                <w:b/>
                <w:color w:val="000000"/>
                <w:szCs w:val="24"/>
              </w:rPr>
              <w:t>竞谈人应自行踏勘工程现场及周围环境，以便获取竞谈人须</w:t>
            </w:r>
            <w:proofErr w:type="gramStart"/>
            <w:r w:rsidRPr="0055572D">
              <w:rPr>
                <w:rFonts w:asciiTheme="minorEastAsia" w:eastAsiaTheme="minorEastAsia" w:hAnsiTheme="minorEastAsia" w:cs="宋体" w:hint="eastAsia"/>
                <w:b/>
                <w:color w:val="000000"/>
                <w:szCs w:val="24"/>
              </w:rPr>
              <w:t>自已</w:t>
            </w:r>
            <w:proofErr w:type="gramEnd"/>
            <w:r w:rsidRPr="0055572D">
              <w:rPr>
                <w:rFonts w:asciiTheme="minorEastAsia" w:eastAsiaTheme="minorEastAsia" w:hAnsiTheme="minorEastAsia" w:cs="宋体" w:hint="eastAsia"/>
                <w:b/>
                <w:color w:val="000000"/>
                <w:szCs w:val="24"/>
              </w:rPr>
              <w:t>负责的有关编制竞</w:t>
            </w:r>
            <w:proofErr w:type="gramStart"/>
            <w:r w:rsidRPr="0055572D">
              <w:rPr>
                <w:rFonts w:asciiTheme="minorEastAsia" w:eastAsiaTheme="minorEastAsia" w:hAnsiTheme="minorEastAsia" w:cs="宋体" w:hint="eastAsia"/>
                <w:b/>
                <w:color w:val="000000"/>
                <w:szCs w:val="24"/>
              </w:rPr>
              <w:t>谈文件</w:t>
            </w:r>
            <w:proofErr w:type="gramEnd"/>
            <w:r w:rsidR="007A0356">
              <w:rPr>
                <w:rFonts w:asciiTheme="minorEastAsia" w:eastAsiaTheme="minorEastAsia" w:hAnsiTheme="minorEastAsia" w:cs="宋体" w:hint="eastAsia"/>
                <w:b/>
                <w:color w:val="000000"/>
                <w:szCs w:val="24"/>
              </w:rPr>
              <w:t>报价清单</w:t>
            </w:r>
            <w:r w:rsidRPr="0055572D">
              <w:rPr>
                <w:rFonts w:asciiTheme="minorEastAsia" w:eastAsiaTheme="minorEastAsia" w:hAnsiTheme="minorEastAsia" w:cs="宋体" w:hint="eastAsia"/>
                <w:b/>
                <w:color w:val="000000"/>
                <w:szCs w:val="24"/>
              </w:rPr>
              <w:t>和签署合同所需的所有资料。</w:t>
            </w:r>
          </w:p>
        </w:tc>
      </w:tr>
      <w:tr w:rsidR="00DE5410" w:rsidRPr="0072793B" w:rsidTr="003070D6">
        <w:trPr>
          <w:trHeight w:val="518"/>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8</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合同价格</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中标价格</w:t>
            </w:r>
          </w:p>
        </w:tc>
      </w:tr>
      <w:tr w:rsidR="00DE5410" w:rsidRPr="0072793B" w:rsidTr="003070D6">
        <w:trPr>
          <w:trHeight w:val="91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9</w:t>
            </w:r>
          </w:p>
        </w:tc>
        <w:tc>
          <w:tcPr>
            <w:tcW w:w="1663" w:type="dxa"/>
            <w:vAlign w:val="center"/>
          </w:tcPr>
          <w:p w:rsidR="00DE5410" w:rsidRPr="0072793B" w:rsidRDefault="003B479B" w:rsidP="007B7623">
            <w:pPr>
              <w:pStyle w:val="af0"/>
              <w:ind w:firstLine="0"/>
              <w:jc w:val="center"/>
              <w:rPr>
                <w:rFonts w:ascii="宋体" w:eastAsia="宋体"/>
              </w:rPr>
            </w:pPr>
            <w:r w:rsidRPr="0072793B">
              <w:rPr>
                <w:rFonts w:ascii="宋体" w:eastAsia="宋体" w:hint="eastAsia"/>
              </w:rPr>
              <w:t>付款方式</w:t>
            </w:r>
          </w:p>
        </w:tc>
        <w:tc>
          <w:tcPr>
            <w:tcW w:w="7130" w:type="dxa"/>
            <w:vAlign w:val="center"/>
          </w:tcPr>
          <w:p w:rsidR="00446856" w:rsidRPr="001E0F11" w:rsidRDefault="00446856" w:rsidP="00446856">
            <w:pPr>
              <w:pStyle w:val="af3"/>
              <w:widowControl/>
              <w:numPr>
                <w:ilvl w:val="0"/>
                <w:numId w:val="25"/>
              </w:numPr>
              <w:spacing w:line="345" w:lineRule="atLeast"/>
              <w:ind w:firstLineChars="0"/>
              <w:jc w:val="left"/>
              <w:rPr>
                <w:rFonts w:ascii="宋体" w:hAnsi="宋体" w:cs="宋体"/>
                <w:color w:val="000000"/>
                <w:sz w:val="24"/>
              </w:rPr>
            </w:pPr>
            <w:r w:rsidRPr="001E0F11">
              <w:rPr>
                <w:rFonts w:ascii="宋体" w:hAnsi="宋体" w:cs="宋体" w:hint="eastAsia"/>
                <w:color w:val="000000"/>
                <w:sz w:val="24"/>
              </w:rPr>
              <w:t>签订合同后</w:t>
            </w:r>
            <w:proofErr w:type="gramStart"/>
            <w:r w:rsidRPr="001E0F11">
              <w:rPr>
                <w:rFonts w:ascii="宋体" w:hAnsi="宋体" w:cs="宋体" w:hint="eastAsia"/>
                <w:color w:val="000000"/>
                <w:sz w:val="24"/>
              </w:rPr>
              <w:t>付合同</w:t>
            </w:r>
            <w:proofErr w:type="gramEnd"/>
            <w:r w:rsidRPr="001E0F11">
              <w:rPr>
                <w:rFonts w:ascii="宋体" w:hAnsi="宋体" w:cs="宋体" w:hint="eastAsia"/>
                <w:color w:val="000000"/>
                <w:sz w:val="24"/>
              </w:rPr>
              <w:t>总金额的30%作为预付款，</w:t>
            </w:r>
          </w:p>
          <w:p w:rsidR="00446856" w:rsidRPr="001E0F11" w:rsidRDefault="00446856" w:rsidP="00446856">
            <w:pPr>
              <w:pStyle w:val="af3"/>
              <w:widowControl/>
              <w:numPr>
                <w:ilvl w:val="0"/>
                <w:numId w:val="25"/>
              </w:numPr>
              <w:spacing w:line="345" w:lineRule="atLeast"/>
              <w:ind w:firstLineChars="0"/>
              <w:jc w:val="left"/>
              <w:rPr>
                <w:rFonts w:ascii="宋体" w:hAnsi="宋体" w:cs="宋体"/>
                <w:kern w:val="0"/>
                <w:sz w:val="24"/>
              </w:rPr>
            </w:pPr>
            <w:r>
              <w:rPr>
                <w:rFonts w:ascii="宋体" w:hAnsi="宋体" w:cs="宋体" w:hint="eastAsia"/>
                <w:color w:val="000000"/>
                <w:sz w:val="24"/>
              </w:rPr>
              <w:t>工程</w:t>
            </w:r>
            <w:r w:rsidRPr="001E0F11">
              <w:rPr>
                <w:rFonts w:ascii="宋体" w:hAnsi="宋体" w:cs="宋体" w:hint="eastAsia"/>
                <w:color w:val="000000"/>
                <w:sz w:val="24"/>
              </w:rPr>
              <w:t>验收合格后付</w:t>
            </w:r>
            <w:r>
              <w:rPr>
                <w:rFonts w:ascii="宋体" w:hAnsi="宋体" w:cs="宋体" w:hint="eastAsia"/>
                <w:color w:val="000000"/>
                <w:sz w:val="24"/>
              </w:rPr>
              <w:t>至</w:t>
            </w:r>
            <w:r w:rsidRPr="001E0F11">
              <w:rPr>
                <w:rFonts w:ascii="宋体" w:hAnsi="宋体" w:cs="宋体" w:hint="eastAsia"/>
                <w:color w:val="000000"/>
                <w:sz w:val="24"/>
              </w:rPr>
              <w:t>合同总金额的95%，</w:t>
            </w:r>
          </w:p>
          <w:p w:rsidR="00446856" w:rsidRPr="001E0F11" w:rsidRDefault="00446856" w:rsidP="00446856">
            <w:pPr>
              <w:pStyle w:val="af3"/>
              <w:widowControl/>
              <w:numPr>
                <w:ilvl w:val="0"/>
                <w:numId w:val="25"/>
              </w:numPr>
              <w:spacing w:line="345" w:lineRule="atLeast"/>
              <w:ind w:firstLineChars="0"/>
              <w:jc w:val="left"/>
              <w:rPr>
                <w:rFonts w:ascii="宋体" w:hAnsi="宋体" w:cs="宋体"/>
                <w:kern w:val="0"/>
                <w:sz w:val="24"/>
              </w:rPr>
            </w:pPr>
            <w:r w:rsidRPr="001E0F11">
              <w:rPr>
                <w:rFonts w:ascii="宋体" w:hAnsi="宋体" w:cs="宋体" w:hint="eastAsia"/>
                <w:color w:val="000000"/>
                <w:sz w:val="24"/>
              </w:rPr>
              <w:t>质保金</w:t>
            </w:r>
            <w:r>
              <w:rPr>
                <w:rFonts w:ascii="宋体" w:hAnsi="宋体" w:cs="宋体" w:hint="eastAsia"/>
                <w:color w:val="000000"/>
                <w:sz w:val="24"/>
              </w:rPr>
              <w:t>为</w:t>
            </w:r>
            <w:r w:rsidRPr="001E0F11">
              <w:rPr>
                <w:rFonts w:ascii="宋体" w:hAnsi="宋体" w:cs="宋体" w:hint="eastAsia"/>
                <w:color w:val="000000"/>
                <w:sz w:val="24"/>
              </w:rPr>
              <w:t>合同总金额的5%，按双方约定的质保期满后无质量问题按程序无息支付。</w:t>
            </w:r>
            <w:r w:rsidRPr="001E0F11">
              <w:rPr>
                <w:rFonts w:ascii="宋体" w:hAnsi="宋体" w:cs="宋体"/>
                <w:kern w:val="0"/>
                <w:sz w:val="24"/>
              </w:rPr>
              <w:t xml:space="preserve"> </w:t>
            </w:r>
          </w:p>
          <w:p w:rsidR="00DE5410" w:rsidRPr="00EF4C2B" w:rsidRDefault="00446856" w:rsidP="00446856">
            <w:pPr>
              <w:pStyle w:val="af0"/>
              <w:ind w:firstLine="0"/>
              <w:rPr>
                <w:rFonts w:ascii="宋体" w:eastAsia="宋体"/>
              </w:rPr>
            </w:pPr>
            <w:r w:rsidRPr="00103F4E">
              <w:rPr>
                <w:rFonts w:ascii="宋体" w:cs="宋体"/>
              </w:rPr>
              <w:t>质保期：</w:t>
            </w:r>
            <w:r w:rsidRPr="00103F4E">
              <w:rPr>
                <w:rFonts w:ascii="宋体" w:cs="宋体" w:hint="eastAsia"/>
              </w:rPr>
              <w:t>两</w:t>
            </w:r>
            <w:r w:rsidRPr="00103F4E">
              <w:rPr>
                <w:rFonts w:ascii="宋体" w:cs="宋体"/>
              </w:rPr>
              <w:t>年</w:t>
            </w:r>
            <w:r w:rsidRPr="00103F4E">
              <w:rPr>
                <w:rFonts w:ascii="宋体" w:cs="宋体" w:hint="eastAsia"/>
              </w:rPr>
              <w:t>（</w:t>
            </w:r>
            <w:r>
              <w:rPr>
                <w:rFonts w:ascii="宋体" w:cs="宋体" w:hint="eastAsia"/>
              </w:rPr>
              <w:t>工程</w:t>
            </w:r>
            <w:r w:rsidRPr="00103F4E">
              <w:rPr>
                <w:rFonts w:ascii="宋体" w:cs="宋体"/>
              </w:rPr>
              <w:t>验收</w:t>
            </w:r>
            <w:r w:rsidRPr="00103F4E">
              <w:rPr>
                <w:rFonts w:ascii="宋体" w:cs="宋体" w:hint="eastAsia"/>
              </w:rPr>
              <w:t>合格</w:t>
            </w:r>
            <w:r w:rsidRPr="00103F4E">
              <w:rPr>
                <w:rFonts w:ascii="宋体" w:cs="宋体"/>
              </w:rPr>
              <w:t>后</w:t>
            </w:r>
            <w:r w:rsidRPr="00103F4E">
              <w:rPr>
                <w:rFonts w:ascii="宋体" w:cs="宋体" w:hint="eastAsia"/>
              </w:rPr>
              <w:t>开始计算）。</w:t>
            </w:r>
          </w:p>
        </w:tc>
      </w:tr>
      <w:tr w:rsidR="00DE5410" w:rsidRPr="0072793B" w:rsidTr="003070D6">
        <w:trPr>
          <w:trHeight w:val="56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10</w:t>
            </w:r>
          </w:p>
        </w:tc>
        <w:tc>
          <w:tcPr>
            <w:tcW w:w="1663" w:type="dxa"/>
            <w:vAlign w:val="center"/>
          </w:tcPr>
          <w:p w:rsidR="007B7623" w:rsidRPr="0072793B" w:rsidRDefault="00DE5410" w:rsidP="007B7623">
            <w:pPr>
              <w:pStyle w:val="af0"/>
              <w:ind w:firstLine="0"/>
              <w:jc w:val="center"/>
              <w:rPr>
                <w:rFonts w:ascii="宋体" w:eastAsia="宋体"/>
              </w:rPr>
            </w:pPr>
            <w:r w:rsidRPr="0072793B">
              <w:rPr>
                <w:rFonts w:ascii="宋体" w:eastAsia="宋体" w:hint="eastAsia"/>
              </w:rPr>
              <w:t>竞争性谈判</w:t>
            </w:r>
          </w:p>
          <w:p w:rsidR="00DE5410" w:rsidRPr="0072793B" w:rsidRDefault="00DE5410" w:rsidP="007B7623">
            <w:pPr>
              <w:pStyle w:val="af0"/>
              <w:ind w:firstLine="0"/>
              <w:jc w:val="center"/>
              <w:rPr>
                <w:rFonts w:ascii="宋体" w:eastAsia="宋体"/>
              </w:rPr>
            </w:pPr>
            <w:r w:rsidRPr="0072793B">
              <w:rPr>
                <w:rFonts w:ascii="宋体" w:eastAsia="宋体" w:hint="eastAsia"/>
              </w:rPr>
              <w:t>文件组成</w:t>
            </w:r>
          </w:p>
        </w:tc>
        <w:tc>
          <w:tcPr>
            <w:tcW w:w="7130" w:type="dxa"/>
            <w:vAlign w:val="center"/>
          </w:tcPr>
          <w:p w:rsidR="00573EFE" w:rsidRPr="0055572D" w:rsidRDefault="00573EFE" w:rsidP="00573EFE">
            <w:pPr>
              <w:spacing w:line="540" w:lineRule="exact"/>
              <w:rPr>
                <w:rFonts w:ascii="宋体" w:hAnsi="宋体"/>
                <w:color w:val="000000"/>
                <w:sz w:val="24"/>
              </w:rPr>
            </w:pPr>
            <w:r w:rsidRPr="0055572D">
              <w:rPr>
                <w:rFonts w:ascii="宋体" w:hAnsi="宋体" w:hint="eastAsia"/>
                <w:color w:val="000000"/>
                <w:sz w:val="24"/>
              </w:rPr>
              <w:t>竞</w:t>
            </w:r>
            <w:proofErr w:type="gramStart"/>
            <w:r w:rsidRPr="0055572D">
              <w:rPr>
                <w:rFonts w:ascii="宋体" w:hAnsi="宋体" w:hint="eastAsia"/>
                <w:color w:val="000000"/>
                <w:sz w:val="24"/>
              </w:rPr>
              <w:t>谈文件</w:t>
            </w:r>
            <w:proofErr w:type="gramEnd"/>
            <w:r w:rsidRPr="0055572D">
              <w:rPr>
                <w:rFonts w:ascii="宋体" w:hAnsi="宋体" w:hint="eastAsia"/>
                <w:color w:val="000000"/>
                <w:sz w:val="24"/>
              </w:rPr>
              <w:t xml:space="preserve">一式 </w:t>
            </w:r>
            <w:r w:rsidR="00EF4C2B" w:rsidRPr="0055572D">
              <w:rPr>
                <w:rFonts w:ascii="宋体" w:hAnsi="宋体" w:hint="eastAsia"/>
                <w:color w:val="000000"/>
                <w:sz w:val="24"/>
              </w:rPr>
              <w:t>5</w:t>
            </w:r>
            <w:r w:rsidRPr="0055572D">
              <w:rPr>
                <w:rFonts w:ascii="宋体" w:hAnsi="宋体" w:hint="eastAsia"/>
                <w:color w:val="000000"/>
                <w:sz w:val="24"/>
              </w:rPr>
              <w:t xml:space="preserve"> 份，其中正本1份，副本</w:t>
            </w:r>
            <w:r w:rsidR="00EF4C2B" w:rsidRPr="0055572D">
              <w:rPr>
                <w:rFonts w:ascii="宋体" w:hAnsi="宋体" w:hint="eastAsia"/>
                <w:iCs/>
                <w:color w:val="000000"/>
                <w:sz w:val="24"/>
              </w:rPr>
              <w:t>4</w:t>
            </w:r>
            <w:r w:rsidRPr="0055572D">
              <w:rPr>
                <w:rFonts w:ascii="宋体" w:hAnsi="宋体" w:hint="eastAsia"/>
                <w:color w:val="000000"/>
                <w:sz w:val="24"/>
              </w:rPr>
              <w:t>份。文件正副本的封面由法定代表人或授权代理人签名并加盖竞</w:t>
            </w:r>
            <w:proofErr w:type="gramStart"/>
            <w:r w:rsidRPr="0055572D">
              <w:rPr>
                <w:rFonts w:ascii="宋体" w:hAnsi="宋体" w:hint="eastAsia"/>
                <w:color w:val="000000"/>
                <w:sz w:val="24"/>
              </w:rPr>
              <w:t>谈单位</w:t>
            </w:r>
            <w:proofErr w:type="gramEnd"/>
            <w:r w:rsidRPr="0055572D">
              <w:rPr>
                <w:rFonts w:ascii="宋体" w:hAnsi="宋体" w:hint="eastAsia"/>
                <w:color w:val="000000"/>
                <w:sz w:val="24"/>
              </w:rPr>
              <w:t>公章</w:t>
            </w:r>
          </w:p>
          <w:p w:rsidR="00DE5410" w:rsidRPr="00A05235" w:rsidRDefault="00DE5410" w:rsidP="00DD6567">
            <w:pPr>
              <w:pStyle w:val="af0"/>
              <w:ind w:firstLine="0"/>
              <w:rPr>
                <w:rFonts w:ascii="宋体" w:eastAsia="宋体"/>
                <w:color w:val="000000"/>
                <w:kern w:val="2"/>
                <w:szCs w:val="24"/>
              </w:rPr>
            </w:pPr>
            <w:r w:rsidRPr="0055572D">
              <w:rPr>
                <w:rFonts w:ascii="宋体" w:eastAsia="宋体" w:hint="eastAsia"/>
                <w:szCs w:val="24"/>
              </w:rPr>
              <w:t>1、</w:t>
            </w:r>
            <w:r w:rsidRPr="00A05235">
              <w:rPr>
                <w:rFonts w:ascii="宋体" w:eastAsia="宋体"/>
                <w:color w:val="000000"/>
                <w:kern w:val="2"/>
                <w:szCs w:val="24"/>
              </w:rPr>
              <w:t>法定代表人授权</w:t>
            </w:r>
            <w:r w:rsidRPr="00A05235">
              <w:rPr>
                <w:rFonts w:ascii="宋体" w:eastAsia="宋体" w:hint="eastAsia"/>
                <w:color w:val="000000"/>
                <w:kern w:val="2"/>
                <w:szCs w:val="24"/>
              </w:rPr>
              <w:t>委托</w:t>
            </w:r>
            <w:r w:rsidRPr="00A05235">
              <w:rPr>
                <w:rFonts w:ascii="宋体" w:eastAsia="宋体"/>
                <w:color w:val="000000"/>
                <w:kern w:val="2"/>
                <w:szCs w:val="24"/>
              </w:rPr>
              <w:t>书</w:t>
            </w:r>
          </w:p>
          <w:p w:rsidR="00573EFE" w:rsidRPr="0055572D" w:rsidRDefault="00DE5410" w:rsidP="00A76FE2">
            <w:pPr>
              <w:spacing w:line="540" w:lineRule="exact"/>
              <w:rPr>
                <w:rFonts w:ascii="宋体" w:hAnsi="宋体"/>
                <w:color w:val="000000"/>
                <w:sz w:val="24"/>
              </w:rPr>
            </w:pPr>
            <w:r w:rsidRPr="00A05235">
              <w:rPr>
                <w:rFonts w:ascii="宋体" w:hAnsi="宋体" w:hint="eastAsia"/>
                <w:color w:val="000000"/>
                <w:sz w:val="24"/>
              </w:rPr>
              <w:t>2、报价</w:t>
            </w:r>
            <w:r w:rsidR="00573EFE" w:rsidRPr="00A05235">
              <w:rPr>
                <w:rFonts w:ascii="宋体" w:hAnsi="宋体" w:hint="eastAsia"/>
                <w:color w:val="000000"/>
                <w:sz w:val="24"/>
              </w:rPr>
              <w:t>表</w:t>
            </w:r>
            <w:r w:rsidR="00573EFE" w:rsidRPr="0055572D">
              <w:rPr>
                <w:rFonts w:ascii="宋体" w:hAnsi="宋体" w:hint="eastAsia"/>
                <w:color w:val="000000"/>
                <w:sz w:val="24"/>
              </w:rPr>
              <w:t>（报价表均应由法定代表人或授权代理人签名并加盖竞</w:t>
            </w:r>
            <w:proofErr w:type="gramStart"/>
            <w:r w:rsidR="00573EFE" w:rsidRPr="0055572D">
              <w:rPr>
                <w:rFonts w:ascii="宋体" w:hAnsi="宋体" w:hint="eastAsia"/>
                <w:color w:val="000000"/>
                <w:sz w:val="24"/>
              </w:rPr>
              <w:t>谈单位</w:t>
            </w:r>
            <w:proofErr w:type="gramEnd"/>
            <w:r w:rsidR="00573EFE" w:rsidRPr="0055572D">
              <w:rPr>
                <w:rFonts w:ascii="宋体" w:hAnsi="宋体" w:hint="eastAsia"/>
                <w:color w:val="000000"/>
                <w:sz w:val="24"/>
              </w:rPr>
              <w:t>公章）。</w:t>
            </w:r>
          </w:p>
          <w:p w:rsidR="001E0D2B" w:rsidRPr="00A05235" w:rsidRDefault="001E0D2B" w:rsidP="00DD6567">
            <w:pPr>
              <w:pStyle w:val="af0"/>
              <w:ind w:firstLine="0"/>
              <w:rPr>
                <w:rFonts w:ascii="宋体" w:eastAsia="宋体"/>
                <w:color w:val="000000"/>
                <w:kern w:val="2"/>
                <w:szCs w:val="24"/>
              </w:rPr>
            </w:pPr>
            <w:r w:rsidRPr="00A05235">
              <w:rPr>
                <w:rFonts w:ascii="宋体" w:eastAsia="宋体" w:hint="eastAsia"/>
                <w:color w:val="000000"/>
                <w:kern w:val="2"/>
                <w:szCs w:val="24"/>
              </w:rPr>
              <w:t>3、提供</w:t>
            </w:r>
            <w:r w:rsidR="004521DF" w:rsidRPr="00A05235">
              <w:rPr>
                <w:rFonts w:ascii="宋体" w:eastAsia="宋体" w:hint="eastAsia"/>
                <w:color w:val="000000"/>
                <w:kern w:val="2"/>
                <w:szCs w:val="24"/>
              </w:rPr>
              <w:t>施工计划书，说明施工流程、所用</w:t>
            </w:r>
            <w:r w:rsidRPr="00A05235">
              <w:rPr>
                <w:rFonts w:ascii="宋体" w:eastAsia="宋体" w:hint="eastAsia"/>
                <w:color w:val="000000"/>
                <w:kern w:val="2"/>
                <w:szCs w:val="24"/>
              </w:rPr>
              <w:t>产品详细样本</w:t>
            </w:r>
            <w:r w:rsidR="00AE267D" w:rsidRPr="00A05235">
              <w:rPr>
                <w:rFonts w:ascii="宋体" w:eastAsia="宋体" w:hint="eastAsia"/>
                <w:color w:val="000000"/>
                <w:kern w:val="2"/>
                <w:szCs w:val="24"/>
              </w:rPr>
              <w:t>、主要</w:t>
            </w:r>
            <w:r w:rsidR="004D7B31" w:rsidRPr="00A05235">
              <w:rPr>
                <w:rFonts w:ascii="宋体" w:eastAsia="宋体" w:hint="eastAsia"/>
                <w:color w:val="000000"/>
                <w:kern w:val="2"/>
                <w:szCs w:val="24"/>
              </w:rPr>
              <w:t>配置单</w:t>
            </w:r>
            <w:r w:rsidRPr="00A05235">
              <w:rPr>
                <w:rFonts w:ascii="宋体" w:eastAsia="宋体" w:hint="eastAsia"/>
                <w:color w:val="000000"/>
                <w:kern w:val="2"/>
                <w:szCs w:val="24"/>
              </w:rPr>
              <w:t>（</w:t>
            </w:r>
            <w:r w:rsidR="001E7992" w:rsidRPr="00A05235">
              <w:rPr>
                <w:rFonts w:ascii="宋体" w:eastAsia="宋体" w:hint="eastAsia"/>
                <w:color w:val="000000"/>
                <w:kern w:val="2"/>
                <w:szCs w:val="24"/>
              </w:rPr>
              <w:t>注明</w:t>
            </w:r>
            <w:r w:rsidR="00AE267D" w:rsidRPr="00A05235">
              <w:rPr>
                <w:rFonts w:ascii="宋体" w:eastAsia="宋体" w:hint="eastAsia"/>
                <w:color w:val="000000"/>
                <w:kern w:val="2"/>
                <w:szCs w:val="24"/>
              </w:rPr>
              <w:t>产品主要参数，</w:t>
            </w:r>
            <w:r w:rsidR="001E7992" w:rsidRPr="00A05235">
              <w:rPr>
                <w:rFonts w:ascii="宋体" w:eastAsia="宋体" w:hint="eastAsia"/>
                <w:color w:val="000000"/>
                <w:kern w:val="2"/>
                <w:szCs w:val="24"/>
              </w:rPr>
              <w:t>材质、品牌</w:t>
            </w:r>
            <w:r w:rsidR="004D7B31" w:rsidRPr="00A05235">
              <w:rPr>
                <w:rFonts w:ascii="宋体" w:eastAsia="宋体" w:hint="eastAsia"/>
                <w:color w:val="000000"/>
                <w:kern w:val="2"/>
                <w:szCs w:val="24"/>
              </w:rPr>
              <w:t>及数量</w:t>
            </w:r>
            <w:r w:rsidR="001E7992" w:rsidRPr="00A05235">
              <w:rPr>
                <w:rFonts w:ascii="宋体" w:eastAsia="宋体" w:hint="eastAsia"/>
                <w:color w:val="000000"/>
                <w:kern w:val="2"/>
                <w:szCs w:val="24"/>
              </w:rPr>
              <w:t>，</w:t>
            </w:r>
            <w:r w:rsidRPr="00A05235">
              <w:rPr>
                <w:rFonts w:ascii="宋体" w:eastAsia="宋体" w:hint="eastAsia"/>
                <w:color w:val="000000"/>
                <w:kern w:val="2"/>
                <w:szCs w:val="24"/>
              </w:rPr>
              <w:t>含外观图、外形尺寸</w:t>
            </w:r>
            <w:r w:rsidR="001E7992" w:rsidRPr="00A05235">
              <w:rPr>
                <w:rFonts w:ascii="宋体" w:eastAsia="宋体" w:hint="eastAsia"/>
                <w:color w:val="000000"/>
                <w:kern w:val="2"/>
                <w:szCs w:val="24"/>
              </w:rPr>
              <w:t>等</w:t>
            </w:r>
            <w:r w:rsidRPr="00A05235">
              <w:rPr>
                <w:rFonts w:ascii="宋体" w:eastAsia="宋体" w:hint="eastAsia"/>
                <w:color w:val="000000"/>
                <w:kern w:val="2"/>
                <w:szCs w:val="24"/>
              </w:rPr>
              <w:t>）</w:t>
            </w:r>
            <w:r w:rsidR="004D7B31" w:rsidRPr="00A05235">
              <w:rPr>
                <w:rFonts w:ascii="宋体" w:eastAsia="宋体" w:hint="eastAsia"/>
                <w:color w:val="000000"/>
                <w:kern w:val="2"/>
                <w:szCs w:val="24"/>
              </w:rPr>
              <w:t>。</w:t>
            </w:r>
          </w:p>
          <w:p w:rsidR="00DE5410" w:rsidRPr="00A05235" w:rsidRDefault="00A76FE2" w:rsidP="00DD6567">
            <w:pPr>
              <w:pStyle w:val="af0"/>
              <w:ind w:firstLine="0"/>
              <w:rPr>
                <w:rFonts w:ascii="宋体" w:eastAsia="宋体"/>
                <w:color w:val="000000"/>
                <w:kern w:val="2"/>
                <w:szCs w:val="24"/>
              </w:rPr>
            </w:pPr>
            <w:r w:rsidRPr="00A05235">
              <w:rPr>
                <w:rFonts w:ascii="宋体" w:eastAsia="宋体" w:hint="eastAsia"/>
                <w:color w:val="000000"/>
                <w:kern w:val="2"/>
                <w:szCs w:val="24"/>
              </w:rPr>
              <w:t>4</w:t>
            </w:r>
            <w:r w:rsidR="00DE5410" w:rsidRPr="00A05235">
              <w:rPr>
                <w:rFonts w:ascii="宋体" w:eastAsia="宋体" w:hint="eastAsia"/>
                <w:color w:val="000000"/>
                <w:kern w:val="2"/>
                <w:szCs w:val="24"/>
              </w:rPr>
              <w:t>、公司基本情况表</w:t>
            </w:r>
          </w:p>
          <w:p w:rsidR="00DE5410" w:rsidRPr="00A05235" w:rsidRDefault="00DE5410" w:rsidP="00DD6567">
            <w:pPr>
              <w:pStyle w:val="af0"/>
              <w:ind w:firstLine="0"/>
              <w:rPr>
                <w:rFonts w:ascii="宋体" w:eastAsia="宋体"/>
                <w:color w:val="000000"/>
                <w:kern w:val="2"/>
                <w:szCs w:val="24"/>
              </w:rPr>
            </w:pPr>
            <w:r w:rsidRPr="00A05235">
              <w:rPr>
                <w:rFonts w:ascii="宋体" w:eastAsia="宋体" w:hint="eastAsia"/>
                <w:color w:val="000000"/>
                <w:kern w:val="2"/>
                <w:szCs w:val="24"/>
              </w:rPr>
              <w:t>资格证明材料：①</w:t>
            </w:r>
            <w:r w:rsidRPr="00A05235">
              <w:rPr>
                <w:rFonts w:ascii="宋体" w:eastAsia="宋体"/>
                <w:color w:val="000000"/>
                <w:kern w:val="2"/>
                <w:szCs w:val="24"/>
              </w:rPr>
              <w:t>企业营业执照</w:t>
            </w:r>
            <w:r w:rsidRPr="00A05235">
              <w:rPr>
                <w:rFonts w:ascii="宋体" w:eastAsia="宋体" w:hint="eastAsia"/>
                <w:color w:val="000000"/>
                <w:kern w:val="2"/>
                <w:szCs w:val="24"/>
              </w:rPr>
              <w:t>；②</w:t>
            </w:r>
            <w:r w:rsidRPr="00A05235">
              <w:rPr>
                <w:rFonts w:ascii="宋体" w:eastAsia="宋体"/>
                <w:color w:val="000000"/>
                <w:kern w:val="2"/>
                <w:szCs w:val="24"/>
              </w:rPr>
              <w:t>组织机构代码证</w:t>
            </w:r>
            <w:r w:rsidRPr="00A05235">
              <w:rPr>
                <w:rFonts w:ascii="宋体" w:eastAsia="宋体" w:hint="eastAsia"/>
                <w:color w:val="000000"/>
                <w:kern w:val="2"/>
                <w:szCs w:val="24"/>
              </w:rPr>
              <w:t>；③</w:t>
            </w:r>
            <w:r w:rsidRPr="00A05235">
              <w:rPr>
                <w:rFonts w:ascii="宋体" w:eastAsia="宋体"/>
                <w:color w:val="000000"/>
                <w:kern w:val="2"/>
                <w:szCs w:val="24"/>
              </w:rPr>
              <w:t>税务登记证</w:t>
            </w:r>
            <w:r w:rsidRPr="00A05235">
              <w:rPr>
                <w:rFonts w:ascii="宋体" w:eastAsia="宋体" w:hint="eastAsia"/>
                <w:color w:val="000000"/>
                <w:kern w:val="2"/>
                <w:szCs w:val="24"/>
              </w:rPr>
              <w:t>；④</w:t>
            </w:r>
            <w:r w:rsidR="003B479B" w:rsidRPr="00A05235">
              <w:rPr>
                <w:rFonts w:ascii="宋体" w:eastAsia="宋体"/>
                <w:color w:val="000000"/>
                <w:kern w:val="2"/>
                <w:szCs w:val="24"/>
              </w:rPr>
              <w:t>产品生产许可证、各种试验报告、鉴定报告的复印件</w:t>
            </w:r>
            <w:r w:rsidRPr="00A05235">
              <w:rPr>
                <w:rFonts w:ascii="宋体" w:eastAsia="宋体" w:hint="eastAsia"/>
                <w:color w:val="000000"/>
                <w:kern w:val="2"/>
                <w:szCs w:val="24"/>
              </w:rPr>
              <w:t>。以上复印件需加盖公章（原件备查）。</w:t>
            </w:r>
          </w:p>
          <w:p w:rsidR="00DE5410" w:rsidRPr="00A05235" w:rsidRDefault="00DE5410" w:rsidP="00DD6567">
            <w:pPr>
              <w:pStyle w:val="af0"/>
              <w:ind w:firstLine="0"/>
              <w:rPr>
                <w:rFonts w:ascii="宋体" w:eastAsia="宋体"/>
                <w:color w:val="000000"/>
                <w:kern w:val="2"/>
                <w:szCs w:val="24"/>
              </w:rPr>
            </w:pPr>
            <w:r w:rsidRPr="00A05235">
              <w:rPr>
                <w:rFonts w:ascii="宋体" w:eastAsia="宋体" w:hint="eastAsia"/>
                <w:color w:val="000000"/>
                <w:kern w:val="2"/>
                <w:szCs w:val="24"/>
              </w:rPr>
              <w:t>4、公司类似工程业绩表</w:t>
            </w:r>
          </w:p>
          <w:p w:rsidR="00DE5410" w:rsidRPr="0072793B" w:rsidRDefault="00DE5410" w:rsidP="003B479B">
            <w:pPr>
              <w:pStyle w:val="af0"/>
              <w:ind w:firstLine="0"/>
              <w:rPr>
                <w:rFonts w:ascii="宋体" w:eastAsia="宋体"/>
              </w:rPr>
            </w:pPr>
            <w:r w:rsidRPr="00A05235">
              <w:rPr>
                <w:rFonts w:ascii="宋体" w:eastAsia="宋体" w:hint="eastAsia"/>
                <w:color w:val="000000"/>
                <w:kern w:val="2"/>
                <w:szCs w:val="24"/>
              </w:rPr>
              <w:t>5、承诺书</w:t>
            </w:r>
          </w:p>
        </w:tc>
      </w:tr>
      <w:tr w:rsidR="00DE5410" w:rsidRPr="0072793B" w:rsidTr="003070D6">
        <w:trPr>
          <w:trHeight w:val="567"/>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1</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文件密封</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谈判文件装入袋中密封并在袋上加盖单位公章。</w:t>
            </w:r>
          </w:p>
        </w:tc>
      </w:tr>
      <w:tr w:rsidR="00DE5410" w:rsidRPr="0072793B" w:rsidTr="003070D6">
        <w:trPr>
          <w:trHeight w:val="930"/>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lastRenderedPageBreak/>
              <w:t>1</w:t>
            </w:r>
            <w:r w:rsidR="000D5015" w:rsidRPr="0072793B">
              <w:rPr>
                <w:rFonts w:ascii="宋体" w:eastAsia="宋体" w:hint="eastAsia"/>
              </w:rPr>
              <w:t>2</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递交文件地点</w:t>
            </w:r>
          </w:p>
        </w:tc>
        <w:tc>
          <w:tcPr>
            <w:tcW w:w="7130" w:type="dxa"/>
            <w:vAlign w:val="center"/>
          </w:tcPr>
          <w:p w:rsidR="00DE5410" w:rsidRPr="0072793B" w:rsidRDefault="00DE5410" w:rsidP="00A05235">
            <w:pPr>
              <w:pStyle w:val="af0"/>
              <w:ind w:firstLine="0"/>
              <w:rPr>
                <w:rFonts w:ascii="宋体" w:eastAsia="宋体"/>
              </w:rPr>
            </w:pPr>
            <w:r w:rsidRPr="0072793B">
              <w:rPr>
                <w:rFonts w:ascii="宋体" w:eastAsia="宋体"/>
              </w:rPr>
              <w:t>重庆医科大学附属第二医院</w:t>
            </w:r>
            <w:r w:rsidRPr="0072793B">
              <w:rPr>
                <w:rFonts w:ascii="宋体" w:eastAsia="宋体" w:hint="eastAsia"/>
              </w:rPr>
              <w:t>综合楼17楼江南医院</w:t>
            </w:r>
            <w:r w:rsidR="00A05235" w:rsidRPr="0072793B">
              <w:rPr>
                <w:rFonts w:ascii="宋体" w:eastAsia="宋体" w:hint="eastAsia"/>
              </w:rPr>
              <w:t>会议室</w:t>
            </w:r>
          </w:p>
        </w:tc>
      </w:tr>
      <w:tr w:rsidR="00DE5410" w:rsidRPr="0072793B" w:rsidTr="003070D6">
        <w:trPr>
          <w:trHeight w:val="776"/>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3</w:t>
            </w:r>
          </w:p>
        </w:tc>
        <w:tc>
          <w:tcPr>
            <w:tcW w:w="1663" w:type="dxa"/>
            <w:vAlign w:val="center"/>
          </w:tcPr>
          <w:p w:rsidR="00600EE6" w:rsidRPr="0072793B" w:rsidRDefault="00DE5410" w:rsidP="00600EE6">
            <w:pPr>
              <w:pStyle w:val="af0"/>
              <w:ind w:firstLine="0"/>
              <w:jc w:val="center"/>
              <w:rPr>
                <w:rFonts w:ascii="宋体" w:eastAsia="宋体"/>
              </w:rPr>
            </w:pPr>
            <w:r w:rsidRPr="0072793B">
              <w:rPr>
                <w:rFonts w:ascii="宋体" w:eastAsia="宋体" w:hint="eastAsia"/>
              </w:rPr>
              <w:t>谈判</w:t>
            </w:r>
            <w:r w:rsidRPr="0072793B">
              <w:rPr>
                <w:rFonts w:ascii="宋体" w:eastAsia="宋体"/>
              </w:rPr>
              <w:t>时间</w:t>
            </w:r>
          </w:p>
          <w:p w:rsidR="00DE5410" w:rsidRPr="0072793B" w:rsidRDefault="00DE5410" w:rsidP="00600EE6">
            <w:pPr>
              <w:pStyle w:val="af0"/>
              <w:ind w:firstLine="0"/>
              <w:jc w:val="center"/>
              <w:rPr>
                <w:rFonts w:ascii="宋体" w:eastAsia="宋体"/>
              </w:rPr>
            </w:pPr>
            <w:r w:rsidRPr="0072793B">
              <w:rPr>
                <w:rFonts w:ascii="宋体" w:eastAsia="宋体"/>
              </w:rPr>
              <w:t>和地点</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时间：同</w:t>
            </w:r>
            <w:r w:rsidRPr="0072793B">
              <w:rPr>
                <w:rFonts w:ascii="宋体" w:eastAsia="宋体" w:hint="eastAsia"/>
              </w:rPr>
              <w:t>递交截止时间</w:t>
            </w:r>
          </w:p>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地点：重庆医科大学附属第二医院</w:t>
            </w:r>
            <w:r w:rsidRPr="0072793B">
              <w:rPr>
                <w:rFonts w:ascii="宋体" w:eastAsia="宋体" w:hint="eastAsia"/>
              </w:rPr>
              <w:t>综合楼17楼会议室</w:t>
            </w:r>
          </w:p>
        </w:tc>
      </w:tr>
      <w:tr w:rsidR="00DE5410" w:rsidRPr="0072793B" w:rsidTr="003070D6">
        <w:trPr>
          <w:trHeight w:val="583"/>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4</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评定方法</w:t>
            </w:r>
          </w:p>
        </w:tc>
        <w:tc>
          <w:tcPr>
            <w:tcW w:w="7130" w:type="dxa"/>
            <w:vAlign w:val="center"/>
          </w:tcPr>
          <w:p w:rsidR="00DE5410" w:rsidRPr="0072793B" w:rsidRDefault="00556D49" w:rsidP="00DD6567">
            <w:pPr>
              <w:pStyle w:val="af0"/>
              <w:ind w:firstLine="0"/>
              <w:rPr>
                <w:rFonts w:ascii="宋体" w:eastAsia="宋体"/>
              </w:rPr>
            </w:pPr>
            <w:r w:rsidRPr="0072793B">
              <w:rPr>
                <w:rFonts w:ascii="宋体" w:eastAsia="宋体" w:hint="eastAsia"/>
              </w:rPr>
              <w:t>综合</w:t>
            </w:r>
            <w:r w:rsidR="00DE5410" w:rsidRPr="0072793B">
              <w:rPr>
                <w:rFonts w:ascii="宋体" w:eastAsia="宋体" w:hint="eastAsia"/>
              </w:rPr>
              <w:t>评定</w:t>
            </w:r>
          </w:p>
        </w:tc>
      </w:tr>
      <w:tr w:rsidR="00DE5410" w:rsidRPr="0072793B" w:rsidTr="003070D6">
        <w:trPr>
          <w:trHeight w:val="1543"/>
          <w:jc w:val="center"/>
        </w:trPr>
        <w:tc>
          <w:tcPr>
            <w:tcW w:w="855" w:type="dxa"/>
            <w:vAlign w:val="center"/>
          </w:tcPr>
          <w:p w:rsidR="00DE5410" w:rsidRPr="0072793B" w:rsidRDefault="00EA04FA"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5</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联系人及方式</w:t>
            </w:r>
          </w:p>
        </w:tc>
        <w:tc>
          <w:tcPr>
            <w:tcW w:w="7130" w:type="dxa"/>
            <w:vAlign w:val="center"/>
          </w:tcPr>
          <w:p w:rsidR="00DE5410" w:rsidRPr="0072793B" w:rsidRDefault="00DE5410" w:rsidP="00EE0D52">
            <w:pPr>
              <w:pStyle w:val="af0"/>
              <w:ind w:left="1080" w:hangingChars="450" w:hanging="1080"/>
              <w:rPr>
                <w:rFonts w:ascii="宋体" w:eastAsia="宋体"/>
              </w:rPr>
            </w:pPr>
            <w:r w:rsidRPr="0072793B">
              <w:rPr>
                <w:rFonts w:ascii="宋体" w:eastAsia="宋体" w:hint="eastAsia"/>
              </w:rPr>
              <w:t>联系地址：重庆市渝中区临江路74号重庆医科大学附属第二医院</w:t>
            </w:r>
            <w:r w:rsidR="00625EC6" w:rsidRPr="0072793B">
              <w:rPr>
                <w:rFonts w:ascii="宋体" w:eastAsia="宋体" w:hint="eastAsia"/>
              </w:rPr>
              <w:t>基建科</w:t>
            </w:r>
          </w:p>
          <w:p w:rsidR="00DE5410" w:rsidRPr="0072793B" w:rsidRDefault="00DE5410" w:rsidP="00DD6567">
            <w:pPr>
              <w:pStyle w:val="af0"/>
              <w:ind w:firstLine="0"/>
              <w:rPr>
                <w:rFonts w:ascii="宋体" w:eastAsia="宋体"/>
              </w:rPr>
            </w:pPr>
            <w:r w:rsidRPr="0072793B">
              <w:rPr>
                <w:rFonts w:ascii="宋体" w:eastAsia="宋体" w:hint="eastAsia"/>
              </w:rPr>
              <w:t>联 系 人：尹女士    联系电话：023-63693319</w:t>
            </w:r>
          </w:p>
        </w:tc>
      </w:tr>
    </w:tbl>
    <w:p w:rsidR="00CF169E" w:rsidRPr="0072793B" w:rsidRDefault="00CF169E" w:rsidP="00CF0971">
      <w:pPr>
        <w:pStyle w:val="af0"/>
        <w:ind w:firstLine="0"/>
        <w:rPr>
          <w:rFonts w:ascii="宋体" w:eastAsia="宋体"/>
        </w:rPr>
      </w:pPr>
    </w:p>
    <w:p w:rsidR="00CF169E" w:rsidRPr="0072793B" w:rsidRDefault="009A3A20" w:rsidP="00CF169E">
      <w:pPr>
        <w:spacing w:line="360" w:lineRule="auto"/>
        <w:rPr>
          <w:rFonts w:ascii="宋体" w:hAnsi="宋体"/>
          <w:kern w:val="0"/>
          <w:sz w:val="24"/>
          <w:szCs w:val="20"/>
        </w:rPr>
      </w:pPr>
      <w:r w:rsidRPr="0072793B">
        <w:rPr>
          <w:rFonts w:ascii="宋体" w:hAnsi="宋体" w:hint="eastAsia"/>
          <w:kern w:val="0"/>
          <w:sz w:val="24"/>
          <w:szCs w:val="20"/>
        </w:rPr>
        <w:t>附件：</w:t>
      </w:r>
    </w:p>
    <w:p w:rsidR="000222A6" w:rsidRPr="0072793B" w:rsidRDefault="009A3A20" w:rsidP="00CF169E">
      <w:pPr>
        <w:numPr>
          <w:ilvl w:val="0"/>
          <w:numId w:val="17"/>
        </w:numPr>
        <w:spacing w:line="360" w:lineRule="auto"/>
        <w:rPr>
          <w:rFonts w:ascii="宋体" w:hAnsi="宋体"/>
          <w:kern w:val="0"/>
          <w:sz w:val="24"/>
          <w:szCs w:val="20"/>
        </w:rPr>
      </w:pPr>
      <w:r w:rsidRPr="0072793B">
        <w:rPr>
          <w:rFonts w:ascii="宋体" w:hAnsi="宋体"/>
          <w:kern w:val="0"/>
          <w:sz w:val="24"/>
          <w:szCs w:val="20"/>
        </w:rPr>
        <w:t>法定代表人授权书</w:t>
      </w:r>
      <w:r w:rsidR="00256B89" w:rsidRPr="0072793B">
        <w:rPr>
          <w:rFonts w:ascii="宋体" w:hAnsi="宋体" w:hint="eastAsia"/>
          <w:kern w:val="0"/>
          <w:sz w:val="24"/>
          <w:szCs w:val="20"/>
        </w:rPr>
        <w:t>（格式）</w:t>
      </w:r>
    </w:p>
    <w:p w:rsidR="00566D4C" w:rsidRPr="00566D4C" w:rsidRDefault="009A3A20" w:rsidP="00363A63">
      <w:pPr>
        <w:widowControl/>
        <w:numPr>
          <w:ilvl w:val="0"/>
          <w:numId w:val="17"/>
        </w:numPr>
        <w:tabs>
          <w:tab w:val="num" w:pos="720"/>
        </w:tabs>
        <w:spacing w:beforeLines="50" w:line="440" w:lineRule="exact"/>
        <w:jc w:val="left"/>
        <w:rPr>
          <w:rFonts w:ascii="宋体" w:hAnsi="宋体"/>
          <w:bCs/>
          <w:sz w:val="24"/>
        </w:rPr>
      </w:pPr>
      <w:r w:rsidRPr="00566D4C">
        <w:rPr>
          <w:rFonts w:ascii="宋体" w:hAnsi="宋体" w:hint="eastAsia"/>
          <w:kern w:val="0"/>
          <w:sz w:val="24"/>
          <w:szCs w:val="20"/>
        </w:rPr>
        <w:t>承诺书</w:t>
      </w:r>
      <w:r w:rsidR="00256B89" w:rsidRPr="00566D4C">
        <w:rPr>
          <w:rFonts w:ascii="宋体" w:hAnsi="宋体" w:hint="eastAsia"/>
          <w:kern w:val="0"/>
          <w:sz w:val="24"/>
          <w:szCs w:val="20"/>
        </w:rPr>
        <w:t>（格式）</w:t>
      </w:r>
    </w:p>
    <w:p w:rsidR="00CD47DE" w:rsidRPr="00566D4C" w:rsidRDefault="0035372A" w:rsidP="00363A63">
      <w:pPr>
        <w:widowControl/>
        <w:numPr>
          <w:ilvl w:val="0"/>
          <w:numId w:val="17"/>
        </w:numPr>
        <w:tabs>
          <w:tab w:val="num" w:pos="720"/>
        </w:tabs>
        <w:spacing w:beforeLines="50" w:line="360" w:lineRule="auto"/>
        <w:jc w:val="left"/>
        <w:rPr>
          <w:rFonts w:ascii="宋体" w:hAnsi="宋体"/>
          <w:kern w:val="0"/>
          <w:sz w:val="24"/>
          <w:szCs w:val="20"/>
        </w:rPr>
      </w:pPr>
      <w:r w:rsidRPr="00566D4C">
        <w:rPr>
          <w:rFonts w:ascii="宋体" w:hAnsi="宋体" w:hint="eastAsia"/>
          <w:bCs/>
          <w:sz w:val="24"/>
        </w:rPr>
        <w:t>江南医院综合楼核磁共振机房</w:t>
      </w:r>
      <w:r w:rsidRPr="00566D4C">
        <w:rPr>
          <w:rFonts w:ascii="宋体" w:hAnsi="宋体"/>
          <w:bCs/>
          <w:sz w:val="24"/>
        </w:rPr>
        <w:t>屏蔽</w:t>
      </w:r>
      <w:r w:rsidRPr="00566D4C">
        <w:rPr>
          <w:rFonts w:ascii="宋体" w:hAnsi="宋体" w:hint="eastAsia"/>
          <w:bCs/>
          <w:sz w:val="24"/>
        </w:rPr>
        <w:t>工程主要清单</w:t>
      </w:r>
    </w:p>
    <w:p w:rsidR="00A80CFB" w:rsidRPr="0072793B" w:rsidRDefault="00CD47DE" w:rsidP="000B6A55">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报价书（格式）</w:t>
      </w:r>
    </w:p>
    <w:p w:rsidR="004B0177" w:rsidRPr="00134ED5" w:rsidRDefault="00134ED5" w:rsidP="00134ED5">
      <w:pPr>
        <w:rPr>
          <w:rFonts w:ascii="宋体" w:hAnsi="宋体"/>
          <w:bCs/>
          <w:sz w:val="24"/>
        </w:rPr>
      </w:pPr>
      <w:r>
        <w:rPr>
          <w:rFonts w:ascii="宋体" w:hAnsi="宋体" w:hint="eastAsia"/>
          <w:bCs/>
          <w:sz w:val="24"/>
        </w:rPr>
        <w:t>5．</w:t>
      </w:r>
      <w:r w:rsidR="00A76FE2">
        <w:rPr>
          <w:rFonts w:ascii="宋体" w:hAnsi="宋体" w:hint="eastAsia"/>
          <w:bCs/>
          <w:sz w:val="24"/>
        </w:rPr>
        <w:t>技术</w:t>
      </w:r>
      <w:r w:rsidR="007F73E6">
        <w:rPr>
          <w:rFonts w:ascii="宋体" w:hAnsi="宋体" w:hint="eastAsia"/>
          <w:bCs/>
          <w:sz w:val="24"/>
        </w:rPr>
        <w:t>参数</w:t>
      </w:r>
    </w:p>
    <w:p w:rsidR="004B0177" w:rsidRPr="0035372A" w:rsidRDefault="004B0177" w:rsidP="0035372A">
      <w:pPr>
        <w:spacing w:line="360" w:lineRule="auto"/>
        <w:ind w:left="360"/>
        <w:rPr>
          <w:rFonts w:ascii="宋体" w:hAnsi="宋体"/>
          <w:kern w:val="0"/>
          <w:sz w:val="24"/>
          <w:szCs w:val="20"/>
        </w:rPr>
      </w:pPr>
    </w:p>
    <w:p w:rsidR="00517363" w:rsidRPr="0072793B" w:rsidRDefault="00517363" w:rsidP="009A3A20">
      <w:pPr>
        <w:jc w:val="center"/>
        <w:rPr>
          <w:rFonts w:ascii="宋体" w:hAnsi="宋体"/>
          <w:sz w:val="44"/>
          <w:szCs w:val="44"/>
        </w:rPr>
      </w:pPr>
    </w:p>
    <w:p w:rsidR="00090B13" w:rsidRPr="0072793B" w:rsidRDefault="00090B13" w:rsidP="009A3A20">
      <w:pPr>
        <w:jc w:val="center"/>
        <w:rPr>
          <w:rFonts w:ascii="宋体" w:hAnsi="宋体"/>
          <w:sz w:val="44"/>
          <w:szCs w:val="44"/>
        </w:rPr>
      </w:pPr>
    </w:p>
    <w:p w:rsidR="00A4684C" w:rsidRPr="0072793B" w:rsidRDefault="00A4684C" w:rsidP="009A3A20">
      <w:pPr>
        <w:jc w:val="center"/>
        <w:rPr>
          <w:rFonts w:ascii="宋体" w:hAnsi="宋体"/>
          <w:sz w:val="44"/>
          <w:szCs w:val="44"/>
        </w:rPr>
      </w:pPr>
    </w:p>
    <w:p w:rsidR="00322546" w:rsidRPr="0072793B" w:rsidRDefault="00322546" w:rsidP="009A3A20">
      <w:pPr>
        <w:jc w:val="center"/>
        <w:rPr>
          <w:rFonts w:ascii="宋体" w:hAnsi="宋体"/>
          <w:sz w:val="44"/>
          <w:szCs w:val="44"/>
        </w:rPr>
      </w:pPr>
    </w:p>
    <w:p w:rsidR="00DA7AA5" w:rsidRPr="0072793B" w:rsidRDefault="00DA7AA5" w:rsidP="009A3A20">
      <w:pPr>
        <w:jc w:val="center"/>
        <w:rPr>
          <w:rFonts w:ascii="宋体" w:hAnsi="宋体"/>
          <w:sz w:val="44"/>
          <w:szCs w:val="44"/>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AE267D" w:rsidRDefault="00AE267D" w:rsidP="004B0177">
      <w:pPr>
        <w:rPr>
          <w:rFonts w:ascii="宋体" w:hAnsi="宋体"/>
          <w:sz w:val="30"/>
          <w:szCs w:val="30"/>
        </w:rPr>
      </w:pPr>
    </w:p>
    <w:p w:rsidR="00AE267D" w:rsidRDefault="00AE267D" w:rsidP="004B0177">
      <w:pPr>
        <w:rPr>
          <w:rFonts w:ascii="宋体" w:hAnsi="宋体"/>
          <w:sz w:val="30"/>
          <w:szCs w:val="30"/>
        </w:rPr>
      </w:pPr>
    </w:p>
    <w:p w:rsidR="00AE267D" w:rsidRDefault="00AE267D" w:rsidP="004B0177">
      <w:pPr>
        <w:rPr>
          <w:rFonts w:ascii="宋体" w:hAnsi="宋体"/>
          <w:sz w:val="30"/>
          <w:szCs w:val="30"/>
        </w:rPr>
      </w:pPr>
    </w:p>
    <w:p w:rsidR="00EB5019" w:rsidRDefault="00EB5019" w:rsidP="004B0177">
      <w:pPr>
        <w:rPr>
          <w:rFonts w:ascii="宋体" w:hAnsi="宋体"/>
          <w:sz w:val="30"/>
          <w:szCs w:val="30"/>
        </w:rPr>
      </w:pPr>
    </w:p>
    <w:p w:rsidR="00EB5019" w:rsidRDefault="00EB5019" w:rsidP="004B0177">
      <w:pPr>
        <w:rPr>
          <w:rFonts w:ascii="宋体" w:hAnsi="宋体"/>
          <w:sz w:val="30"/>
          <w:szCs w:val="30"/>
        </w:rPr>
      </w:pPr>
    </w:p>
    <w:p w:rsidR="00EB5019" w:rsidRDefault="00EB5019" w:rsidP="004B0177">
      <w:pPr>
        <w:rPr>
          <w:rFonts w:ascii="宋体" w:hAnsi="宋体"/>
          <w:sz w:val="30"/>
          <w:szCs w:val="30"/>
        </w:rPr>
      </w:pPr>
    </w:p>
    <w:p w:rsidR="00EB5019" w:rsidRDefault="00EB5019" w:rsidP="004B0177">
      <w:pPr>
        <w:rPr>
          <w:rFonts w:ascii="宋体" w:hAnsi="宋体"/>
          <w:sz w:val="30"/>
          <w:szCs w:val="30"/>
        </w:rPr>
      </w:pPr>
    </w:p>
    <w:p w:rsidR="00322546" w:rsidRPr="0072793B" w:rsidRDefault="004B0177" w:rsidP="004B0177">
      <w:pPr>
        <w:rPr>
          <w:rFonts w:ascii="宋体" w:hAnsi="宋体"/>
          <w:sz w:val="30"/>
          <w:szCs w:val="30"/>
        </w:rPr>
      </w:pPr>
      <w:r w:rsidRPr="0072793B">
        <w:rPr>
          <w:rFonts w:ascii="宋体" w:hAnsi="宋体" w:hint="eastAsia"/>
          <w:sz w:val="30"/>
          <w:szCs w:val="30"/>
        </w:rPr>
        <w:t>附件一</w:t>
      </w:r>
    </w:p>
    <w:p w:rsidR="009A3A20" w:rsidRPr="0072793B" w:rsidRDefault="009A3A20" w:rsidP="009A3A20">
      <w:pPr>
        <w:jc w:val="center"/>
        <w:rPr>
          <w:rFonts w:ascii="宋体" w:hAnsi="宋体"/>
          <w:sz w:val="44"/>
          <w:szCs w:val="44"/>
        </w:rPr>
      </w:pPr>
      <w:r w:rsidRPr="0072793B">
        <w:rPr>
          <w:rFonts w:ascii="宋体" w:hAnsi="宋体" w:hint="eastAsia"/>
          <w:sz w:val="44"/>
          <w:szCs w:val="44"/>
        </w:rPr>
        <w:t>法定代表人授权书</w:t>
      </w:r>
    </w:p>
    <w:p w:rsidR="009A3A20" w:rsidRPr="0072793B" w:rsidRDefault="009A3A20" w:rsidP="009A3A20">
      <w:pPr>
        <w:pStyle w:val="a3"/>
        <w:rPr>
          <w:sz w:val="28"/>
          <w:szCs w:val="28"/>
        </w:rPr>
      </w:pPr>
    </w:p>
    <w:p w:rsidR="009A3A20" w:rsidRPr="0072793B" w:rsidRDefault="009A3A20" w:rsidP="00FB6E0E">
      <w:pPr>
        <w:pStyle w:val="a3"/>
        <w:spacing w:line="360" w:lineRule="auto"/>
        <w:ind w:firstLineChars="200" w:firstLine="560"/>
        <w:jc w:val="both"/>
        <w:rPr>
          <w:color w:val="000000"/>
          <w:sz w:val="28"/>
          <w:szCs w:val="28"/>
        </w:rPr>
      </w:pPr>
      <w:r w:rsidRPr="0072793B">
        <w:rPr>
          <w:rFonts w:hint="eastAsia"/>
          <w:sz w:val="28"/>
          <w:szCs w:val="28"/>
        </w:rPr>
        <w:t xml:space="preserve">本授权书声明：本人 </w:t>
      </w:r>
      <w:r w:rsidRPr="0072793B">
        <w:rPr>
          <w:rFonts w:hint="eastAsia"/>
          <w:sz w:val="28"/>
          <w:szCs w:val="28"/>
          <w:u w:val="single"/>
        </w:rPr>
        <w:t xml:space="preserve">        </w:t>
      </w:r>
      <w:r w:rsidRPr="0072793B">
        <w:rPr>
          <w:rFonts w:hint="eastAsia"/>
          <w:sz w:val="28"/>
          <w:szCs w:val="28"/>
        </w:rPr>
        <w:t>系</w:t>
      </w:r>
      <w:r w:rsidRPr="0072793B">
        <w:rPr>
          <w:rFonts w:hint="eastAsia"/>
          <w:sz w:val="28"/>
          <w:szCs w:val="28"/>
          <w:u w:val="single"/>
        </w:rPr>
        <w:t xml:space="preserve">                </w:t>
      </w:r>
      <w:r w:rsidRPr="0072793B">
        <w:rPr>
          <w:rFonts w:hint="eastAsia"/>
          <w:sz w:val="28"/>
          <w:szCs w:val="28"/>
        </w:rPr>
        <w:t>的法定代表人，现授权本单位的</w:t>
      </w:r>
      <w:r w:rsidRPr="0072793B">
        <w:rPr>
          <w:rFonts w:hint="eastAsia"/>
          <w:sz w:val="28"/>
          <w:szCs w:val="28"/>
          <w:u w:val="single"/>
        </w:rPr>
        <w:t xml:space="preserve">       </w:t>
      </w:r>
      <w:r w:rsidRPr="0072793B">
        <w:rPr>
          <w:rFonts w:hint="eastAsia"/>
          <w:sz w:val="28"/>
          <w:szCs w:val="28"/>
        </w:rPr>
        <w:t>为本公司代理人，以本公司的名义参加</w:t>
      </w:r>
      <w:r w:rsidR="00A4684C" w:rsidRPr="0072793B">
        <w:rPr>
          <w:rFonts w:hint="eastAsia"/>
          <w:color w:val="000000"/>
          <w:sz w:val="28"/>
          <w:szCs w:val="28"/>
          <w:u w:val="single"/>
        </w:rPr>
        <w:t>重庆医科大学附属第二医院江南医院</w:t>
      </w:r>
      <w:r w:rsidR="001E7992">
        <w:rPr>
          <w:rFonts w:hint="eastAsia"/>
          <w:color w:val="000000"/>
          <w:sz w:val="28"/>
          <w:szCs w:val="28"/>
          <w:u w:val="single"/>
        </w:rPr>
        <w:t>综合楼</w:t>
      </w:r>
      <w:r w:rsidR="004D7B31" w:rsidRPr="004D7B31">
        <w:rPr>
          <w:rFonts w:hint="eastAsia"/>
          <w:sz w:val="28"/>
          <w:szCs w:val="28"/>
          <w:u w:val="single"/>
        </w:rPr>
        <w:t>核磁</w:t>
      </w:r>
      <w:r w:rsidR="00E6191B">
        <w:rPr>
          <w:rFonts w:hint="eastAsia"/>
          <w:sz w:val="28"/>
          <w:szCs w:val="28"/>
          <w:u w:val="single"/>
        </w:rPr>
        <w:t>共振</w:t>
      </w:r>
      <w:r w:rsidR="004D7B31" w:rsidRPr="004D7B31">
        <w:rPr>
          <w:rFonts w:hint="eastAsia"/>
          <w:sz w:val="28"/>
          <w:szCs w:val="28"/>
          <w:u w:val="single"/>
        </w:rPr>
        <w:t>机房</w:t>
      </w:r>
      <w:r w:rsidR="00024A9A" w:rsidRPr="00024A9A">
        <w:rPr>
          <w:rFonts w:asciiTheme="minorHAnsi" w:eastAsiaTheme="majorEastAsia" w:hAnsiTheme="majorEastAsia" w:cs="宋体"/>
          <w:color w:val="000000"/>
          <w:sz w:val="28"/>
          <w:szCs w:val="28"/>
          <w:u w:val="single"/>
        </w:rPr>
        <w:t>屏蔽</w:t>
      </w:r>
      <w:r w:rsidR="002F1647">
        <w:rPr>
          <w:rFonts w:asciiTheme="minorHAnsi" w:eastAsiaTheme="majorEastAsia" w:hAnsiTheme="majorEastAsia" w:cs="宋体" w:hint="eastAsia"/>
          <w:color w:val="000000"/>
          <w:sz w:val="28"/>
          <w:szCs w:val="28"/>
          <w:u w:val="single"/>
        </w:rPr>
        <w:t>工程</w:t>
      </w:r>
      <w:r w:rsidRPr="0072793B">
        <w:rPr>
          <w:rFonts w:hint="eastAsia"/>
          <w:sz w:val="28"/>
          <w:szCs w:val="28"/>
        </w:rPr>
        <w:t>竞争性谈判，代理人在竞争性谈判、合同谈判过程中所签署的一切文件和处理与之有关的一</w:t>
      </w:r>
      <w:r w:rsidRPr="0072793B">
        <w:rPr>
          <w:rFonts w:hint="eastAsia"/>
          <w:color w:val="000000"/>
          <w:sz w:val="28"/>
          <w:szCs w:val="28"/>
        </w:rPr>
        <w:t>切事务，本人均予以承认。</w:t>
      </w:r>
    </w:p>
    <w:p w:rsidR="009A3A20" w:rsidRPr="00E6191B" w:rsidRDefault="009A3A20" w:rsidP="009A3A20">
      <w:pPr>
        <w:pStyle w:val="a3"/>
        <w:spacing w:line="360" w:lineRule="auto"/>
        <w:ind w:firstLineChars="200" w:firstLine="560"/>
        <w:rPr>
          <w:color w:val="000000"/>
          <w:sz w:val="28"/>
          <w:szCs w:val="28"/>
        </w:rPr>
      </w:pPr>
    </w:p>
    <w:p w:rsidR="009A3A20" w:rsidRPr="0072793B" w:rsidRDefault="009A3A20" w:rsidP="009A3A20">
      <w:pPr>
        <w:pStyle w:val="21"/>
        <w:spacing w:after="0" w:line="360" w:lineRule="auto"/>
        <w:ind w:leftChars="205" w:left="430" w:firstLineChars="50" w:firstLine="140"/>
        <w:rPr>
          <w:rFonts w:ascii="宋体" w:hAnsi="宋体"/>
          <w:color w:val="000000"/>
          <w:sz w:val="28"/>
          <w:szCs w:val="28"/>
        </w:rPr>
      </w:pPr>
      <w:r w:rsidRPr="0072793B">
        <w:rPr>
          <w:rFonts w:ascii="宋体" w:hAnsi="宋体" w:hint="eastAsia"/>
          <w:color w:val="000000"/>
          <w:sz w:val="28"/>
          <w:szCs w:val="28"/>
        </w:rPr>
        <w:t>特此授权。</w:t>
      </w:r>
    </w:p>
    <w:p w:rsidR="009A3A20" w:rsidRPr="0072793B" w:rsidRDefault="009A3A20" w:rsidP="00A4684C">
      <w:pPr>
        <w:pStyle w:val="a3"/>
        <w:spacing w:line="360" w:lineRule="auto"/>
        <w:ind w:firstLineChars="200" w:firstLine="560"/>
        <w:rPr>
          <w:color w:val="000000"/>
          <w:sz w:val="28"/>
          <w:szCs w:val="28"/>
        </w:rPr>
      </w:pPr>
    </w:p>
    <w:p w:rsidR="00A4684C" w:rsidRPr="0072793B" w:rsidRDefault="00A4684C" w:rsidP="00A4684C">
      <w:pPr>
        <w:pStyle w:val="a3"/>
        <w:spacing w:line="360" w:lineRule="auto"/>
        <w:ind w:firstLineChars="200" w:firstLine="560"/>
        <w:rPr>
          <w:color w:val="00000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被授权人：                   </w:t>
      </w:r>
      <w:r w:rsidR="00DA0449" w:rsidRPr="0072793B">
        <w:rPr>
          <w:rFonts w:ascii="宋体" w:hAnsi="宋体" w:hint="eastAsia"/>
          <w:kern w:val="0"/>
          <w:sz w:val="28"/>
          <w:szCs w:val="28"/>
        </w:rPr>
        <w:t>部门：                 职务：</w:t>
      </w:r>
    </w:p>
    <w:p w:rsidR="009A3A20" w:rsidRPr="0072793B" w:rsidRDefault="009A3A20" w:rsidP="009A3A20">
      <w:pPr>
        <w:pStyle w:val="af"/>
        <w:spacing w:after="0"/>
        <w:ind w:left="135"/>
        <w:rPr>
          <w:rFonts w:ascii="宋体" w:hAnsi="宋体"/>
          <w:kern w:val="0"/>
          <w:sz w:val="28"/>
          <w:szCs w:val="28"/>
        </w:rPr>
      </w:pPr>
    </w:p>
    <w:p w:rsidR="00887C8E" w:rsidRPr="0072793B" w:rsidRDefault="00887C8E"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单位（盖章）                 </w:t>
      </w:r>
    </w:p>
    <w:p w:rsidR="009A3A20" w:rsidRPr="0072793B" w:rsidRDefault="009A3A20"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法定代表人：（签字或盖章）</w:t>
      </w:r>
    </w:p>
    <w:p w:rsidR="009A3A20" w:rsidRPr="0072793B" w:rsidRDefault="009A3A20" w:rsidP="009A3A20">
      <w:pPr>
        <w:pStyle w:val="-1"/>
        <w:spacing w:beforeLines="0" w:afterLines="0"/>
        <w:jc w:val="both"/>
        <w:rPr>
          <w:rFonts w:ascii="宋体" w:eastAsia="宋体" w:hAnsi="宋体"/>
          <w:kern w:val="0"/>
          <w:sz w:val="28"/>
          <w:szCs w:val="28"/>
        </w:rPr>
      </w:pPr>
    </w:p>
    <w:p w:rsidR="009A3A20" w:rsidRPr="0072793B" w:rsidRDefault="009A3A20" w:rsidP="009A3A20">
      <w:pPr>
        <w:pStyle w:val="-1"/>
        <w:spacing w:beforeLines="0" w:afterLines="0"/>
        <w:jc w:val="both"/>
        <w:rPr>
          <w:rFonts w:ascii="宋体" w:eastAsia="宋体" w:hAnsi="宋体"/>
          <w:kern w:val="0"/>
          <w:sz w:val="28"/>
          <w:szCs w:val="28"/>
        </w:rPr>
      </w:pPr>
      <w:r w:rsidRPr="0072793B">
        <w:rPr>
          <w:rFonts w:ascii="宋体" w:eastAsia="宋体" w:hAnsi="宋体" w:hint="eastAsia"/>
          <w:kern w:val="0"/>
          <w:sz w:val="28"/>
          <w:szCs w:val="28"/>
        </w:rPr>
        <w:t>（该处粘贴代理人身份证正反两面复印件）</w:t>
      </w:r>
    </w:p>
    <w:p w:rsidR="009A3A20" w:rsidRPr="0072793B" w:rsidRDefault="009A3A20" w:rsidP="009A3A20">
      <w:pPr>
        <w:jc w:val="center"/>
        <w:rPr>
          <w:rFonts w:ascii="宋体" w:hAnsi="宋体"/>
          <w:color w:val="000000"/>
          <w:sz w:val="28"/>
        </w:rPr>
      </w:pPr>
      <w:r w:rsidRPr="0072793B">
        <w:rPr>
          <w:rFonts w:ascii="宋体" w:hAnsi="宋体" w:hint="eastAsia"/>
          <w:color w:val="000000"/>
          <w:sz w:val="28"/>
        </w:rPr>
        <w:t xml:space="preserve">                                        </w:t>
      </w:r>
    </w:p>
    <w:p w:rsidR="009A3A20" w:rsidRPr="0072793B" w:rsidRDefault="00AC2281" w:rsidP="00AC2281">
      <w:pPr>
        <w:ind w:right="560"/>
        <w:jc w:val="center"/>
        <w:rPr>
          <w:rFonts w:ascii="宋体" w:hAnsi="宋体"/>
          <w:color w:val="000000"/>
          <w:sz w:val="28"/>
        </w:rPr>
      </w:pPr>
      <w:r>
        <w:rPr>
          <w:rFonts w:ascii="宋体" w:hAnsi="宋体" w:hint="eastAsia"/>
          <w:color w:val="000000"/>
          <w:sz w:val="28"/>
        </w:rPr>
        <w:t xml:space="preserve">                       </w:t>
      </w:r>
      <w:r w:rsidR="009A3A20" w:rsidRPr="0072793B">
        <w:rPr>
          <w:rFonts w:ascii="宋体" w:hAnsi="宋体" w:hint="eastAsia"/>
          <w:color w:val="000000"/>
          <w:sz w:val="28"/>
        </w:rPr>
        <w:t>日期：    年    月   日</w:t>
      </w:r>
    </w:p>
    <w:p w:rsidR="009A3A20" w:rsidRPr="0072793B" w:rsidRDefault="004B0177" w:rsidP="004B0177">
      <w:pPr>
        <w:ind w:right="560"/>
        <w:rPr>
          <w:rFonts w:ascii="宋体" w:hAnsi="宋体"/>
          <w:color w:val="000000"/>
          <w:sz w:val="28"/>
        </w:rPr>
      </w:pPr>
      <w:r w:rsidRPr="0072793B">
        <w:rPr>
          <w:rFonts w:ascii="宋体" w:hAnsi="宋体" w:hint="eastAsia"/>
          <w:color w:val="000000"/>
          <w:sz w:val="28"/>
        </w:rPr>
        <w:t>附件二</w:t>
      </w:r>
    </w:p>
    <w:p w:rsidR="009A3A20" w:rsidRPr="0072793B" w:rsidRDefault="009A3A20" w:rsidP="009A3A20">
      <w:pPr>
        <w:jc w:val="center"/>
        <w:rPr>
          <w:rFonts w:ascii="宋体" w:hAnsi="宋体"/>
          <w:color w:val="000000"/>
          <w:sz w:val="44"/>
          <w:szCs w:val="44"/>
        </w:rPr>
      </w:pPr>
      <w:r w:rsidRPr="0072793B">
        <w:rPr>
          <w:rFonts w:ascii="宋体" w:hAnsi="宋体" w:hint="eastAsia"/>
          <w:color w:val="000000"/>
          <w:sz w:val="44"/>
          <w:szCs w:val="44"/>
        </w:rPr>
        <w:t>承诺书</w:t>
      </w:r>
    </w:p>
    <w:p w:rsidR="009A3A20" w:rsidRPr="0072793B" w:rsidRDefault="009A3A20" w:rsidP="009A3A20">
      <w:pPr>
        <w:spacing w:line="360" w:lineRule="auto"/>
        <w:rPr>
          <w:rFonts w:ascii="宋体" w:hAnsi="宋体"/>
          <w:b/>
          <w:color w:val="000000"/>
          <w:sz w:val="28"/>
        </w:rPr>
      </w:pPr>
      <w:r w:rsidRPr="0072793B">
        <w:rPr>
          <w:rFonts w:ascii="宋体" w:hAnsi="宋体" w:hint="eastAsia"/>
          <w:color w:val="000000"/>
          <w:sz w:val="28"/>
        </w:rPr>
        <w:t>致</w:t>
      </w:r>
      <w:r w:rsidRPr="0072793B">
        <w:rPr>
          <w:rFonts w:ascii="宋体" w:hAnsi="宋体" w:hint="eastAsia"/>
          <w:b/>
          <w:color w:val="000000"/>
          <w:sz w:val="28"/>
        </w:rPr>
        <w:t>：</w:t>
      </w:r>
      <w:r w:rsidRPr="0072793B">
        <w:rPr>
          <w:rFonts w:ascii="宋体" w:hAnsi="宋体" w:hint="eastAsia"/>
          <w:sz w:val="28"/>
          <w:u w:val="single"/>
        </w:rPr>
        <w:t>重庆医科大学附属第二医院</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我单位参加贵院</w:t>
      </w:r>
      <w:r w:rsidR="00A4684C" w:rsidRPr="0072793B">
        <w:rPr>
          <w:rFonts w:ascii="宋体" w:hAnsi="宋体" w:hint="eastAsia"/>
          <w:color w:val="000000"/>
          <w:kern w:val="0"/>
          <w:sz w:val="28"/>
          <w:szCs w:val="28"/>
          <w:u w:val="single"/>
        </w:rPr>
        <w:t>江南医院</w:t>
      </w:r>
      <w:r w:rsidR="001E7992">
        <w:rPr>
          <w:rFonts w:ascii="宋体" w:hAnsi="宋体" w:hint="eastAsia"/>
          <w:color w:val="000000"/>
          <w:kern w:val="0"/>
          <w:sz w:val="28"/>
          <w:szCs w:val="28"/>
          <w:u w:val="single"/>
        </w:rPr>
        <w:t>综合楼</w:t>
      </w:r>
      <w:r w:rsidR="004D7B31" w:rsidRPr="004D7B31">
        <w:rPr>
          <w:rFonts w:ascii="宋体" w:hAnsi="宋体" w:hint="eastAsia"/>
          <w:kern w:val="0"/>
          <w:sz w:val="28"/>
          <w:szCs w:val="28"/>
          <w:u w:val="single"/>
        </w:rPr>
        <w:t>核磁</w:t>
      </w:r>
      <w:r w:rsidR="00E6191B">
        <w:rPr>
          <w:rFonts w:ascii="宋体" w:hAnsi="宋体" w:hint="eastAsia"/>
          <w:kern w:val="0"/>
          <w:sz w:val="28"/>
          <w:szCs w:val="28"/>
          <w:u w:val="single"/>
        </w:rPr>
        <w:t>共振</w:t>
      </w:r>
      <w:r w:rsidR="00024A9A" w:rsidRPr="0055572D">
        <w:rPr>
          <w:rFonts w:asciiTheme="minorHAnsi" w:eastAsiaTheme="majorEastAsia" w:hAnsiTheme="majorEastAsia" w:cs="宋体"/>
          <w:color w:val="000000"/>
          <w:sz w:val="28"/>
          <w:szCs w:val="28"/>
          <w:u w:val="single"/>
        </w:rPr>
        <w:t>机房屏蔽</w:t>
      </w:r>
      <w:r w:rsidR="002F1647">
        <w:rPr>
          <w:rFonts w:asciiTheme="minorHAnsi" w:eastAsiaTheme="majorEastAsia" w:hAnsiTheme="majorEastAsia" w:cs="宋体" w:hint="eastAsia"/>
          <w:color w:val="000000"/>
          <w:sz w:val="28"/>
          <w:szCs w:val="28"/>
          <w:u w:val="single"/>
        </w:rPr>
        <w:t>工程</w:t>
      </w:r>
      <w:r w:rsidRPr="0072793B">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w:t>
      </w:r>
      <w:r w:rsidR="00FB6E0E" w:rsidRPr="0072793B">
        <w:rPr>
          <w:rFonts w:ascii="宋体" w:hAnsi="宋体" w:hint="eastAsia"/>
          <w:color w:val="000000"/>
          <w:sz w:val="28"/>
        </w:rPr>
        <w:t>费率</w:t>
      </w:r>
      <w:proofErr w:type="gramStart"/>
      <w:r w:rsidRPr="0072793B">
        <w:rPr>
          <w:rFonts w:ascii="宋体" w:hAnsi="宋体" w:hint="eastAsia"/>
          <w:color w:val="000000"/>
          <w:sz w:val="28"/>
        </w:rPr>
        <w:t>签定</w:t>
      </w:r>
      <w:proofErr w:type="gramEnd"/>
      <w:r w:rsidRPr="0072793B">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1、若我司中标，保证不会有转包、</w:t>
      </w:r>
      <w:proofErr w:type="gramStart"/>
      <w:r w:rsidRPr="0072793B">
        <w:rPr>
          <w:rFonts w:ascii="宋体" w:hAnsi="宋体" w:hint="eastAsia"/>
          <w:color w:val="000000"/>
          <w:sz w:val="28"/>
        </w:rPr>
        <w:t>卖标等</w:t>
      </w:r>
      <w:proofErr w:type="gramEnd"/>
      <w:r w:rsidRPr="0072793B">
        <w:rPr>
          <w:rFonts w:ascii="宋体" w:hAnsi="宋体" w:hint="eastAsia"/>
          <w:color w:val="000000"/>
          <w:sz w:val="28"/>
        </w:rPr>
        <w:t>行为。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2、我司保证按时</w:t>
      </w:r>
      <w:proofErr w:type="gramStart"/>
      <w:r w:rsidRPr="0072793B">
        <w:rPr>
          <w:rFonts w:ascii="宋体" w:hAnsi="宋体" w:hint="eastAsia"/>
          <w:color w:val="000000"/>
          <w:sz w:val="28"/>
        </w:rPr>
        <w:t>签定</w:t>
      </w:r>
      <w:proofErr w:type="gramEnd"/>
      <w:r w:rsidRPr="0072793B">
        <w:rPr>
          <w:rFonts w:ascii="宋体" w:hAnsi="宋体" w:hint="eastAsia"/>
          <w:color w:val="000000"/>
          <w:sz w:val="28"/>
        </w:rPr>
        <w:t>合同。</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3、在中标后，保证在规定时间内根据国家相关规范条例、行业标准、发包人及合同要求等按质按量完成</w:t>
      </w:r>
      <w:r w:rsidR="00FB6E0E" w:rsidRPr="0072793B">
        <w:rPr>
          <w:rFonts w:ascii="宋体" w:hAnsi="宋体" w:hint="eastAsia"/>
          <w:color w:val="000000"/>
          <w:sz w:val="28"/>
        </w:rPr>
        <w:t>工作</w:t>
      </w:r>
      <w:r w:rsidRPr="0072793B">
        <w:rPr>
          <w:rFonts w:ascii="宋体" w:hAnsi="宋体" w:hint="eastAsia"/>
          <w:color w:val="000000"/>
          <w:sz w:val="28"/>
        </w:rPr>
        <w:t>。</w:t>
      </w:r>
    </w:p>
    <w:p w:rsidR="009A3A20" w:rsidRPr="0072793B" w:rsidRDefault="009A3A20" w:rsidP="009A3A20">
      <w:pPr>
        <w:spacing w:line="360" w:lineRule="auto"/>
        <w:ind w:leftChars="-1" w:left="-2" w:firstLineChars="200" w:firstLine="560"/>
        <w:rPr>
          <w:rFonts w:ascii="宋体" w:hAnsi="宋体"/>
          <w:color w:val="000000"/>
          <w:sz w:val="28"/>
        </w:rPr>
      </w:pP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A3A20" w:rsidRPr="0072793B" w:rsidRDefault="009A3A20" w:rsidP="009A3A20">
      <w:pPr>
        <w:spacing w:line="360" w:lineRule="auto"/>
        <w:ind w:firstLineChars="200" w:firstLine="560"/>
        <w:rPr>
          <w:rFonts w:ascii="宋体" w:hAnsi="宋体"/>
          <w:color w:val="000000"/>
          <w:sz w:val="28"/>
        </w:rPr>
      </w:pPr>
    </w:p>
    <w:p w:rsidR="009A3A20" w:rsidRPr="0072793B" w:rsidRDefault="00F67DF0" w:rsidP="009A3A20">
      <w:pPr>
        <w:spacing w:line="360" w:lineRule="auto"/>
        <w:ind w:firstLineChars="200" w:firstLine="560"/>
        <w:rPr>
          <w:rFonts w:ascii="宋体" w:hAnsi="宋体"/>
          <w:color w:val="000000"/>
          <w:sz w:val="28"/>
        </w:rPr>
      </w:pPr>
      <w:r w:rsidRPr="0072793B">
        <w:rPr>
          <w:rFonts w:ascii="宋体" w:hAnsi="宋体" w:hint="eastAsia"/>
          <w:color w:val="000000"/>
          <w:sz w:val="28"/>
        </w:rPr>
        <w:t>竞谈人</w:t>
      </w:r>
      <w:r w:rsidR="009A3A20" w:rsidRPr="0072793B">
        <w:rPr>
          <w:rFonts w:ascii="宋体" w:hAnsi="宋体" w:hint="eastAsia"/>
          <w:color w:val="000000"/>
          <w:sz w:val="28"/>
        </w:rPr>
        <w:t>（公章）</w:t>
      </w:r>
    </w:p>
    <w:p w:rsidR="009A3A20" w:rsidRPr="0072793B" w:rsidRDefault="009A3A20" w:rsidP="009A3A20">
      <w:pPr>
        <w:spacing w:line="360" w:lineRule="auto"/>
        <w:rPr>
          <w:rFonts w:ascii="宋体" w:hAnsi="宋体"/>
          <w:color w:val="000000"/>
          <w:sz w:val="28"/>
        </w:rPr>
      </w:pPr>
    </w:p>
    <w:p w:rsidR="009A3A20" w:rsidRPr="0072793B" w:rsidRDefault="009A3A20" w:rsidP="009A3A20">
      <w:pPr>
        <w:spacing w:line="360" w:lineRule="auto"/>
        <w:ind w:firstLineChars="200" w:firstLine="560"/>
        <w:rPr>
          <w:rFonts w:ascii="宋体" w:hAnsi="宋体"/>
          <w:color w:val="000000"/>
          <w:sz w:val="28"/>
        </w:rPr>
      </w:pPr>
      <w:r w:rsidRPr="0072793B">
        <w:rPr>
          <w:rFonts w:ascii="宋体" w:hAnsi="宋体" w:hint="eastAsia"/>
          <w:color w:val="000000"/>
          <w:sz w:val="28"/>
        </w:rPr>
        <w:lastRenderedPageBreak/>
        <w:t xml:space="preserve">法定代表人（签章）       </w:t>
      </w:r>
    </w:p>
    <w:p w:rsidR="009A3A20" w:rsidRPr="0072793B" w:rsidRDefault="009A3A20" w:rsidP="009A3A20">
      <w:pPr>
        <w:spacing w:line="360" w:lineRule="auto"/>
        <w:ind w:firstLineChars="200" w:firstLine="560"/>
        <w:rPr>
          <w:rFonts w:ascii="宋体" w:hAnsi="宋体"/>
          <w:color w:val="000000"/>
          <w:sz w:val="30"/>
          <w:szCs w:val="30"/>
        </w:rPr>
      </w:pPr>
      <w:r w:rsidRPr="0072793B">
        <w:rPr>
          <w:rFonts w:ascii="宋体" w:hAnsi="宋体" w:hint="eastAsia"/>
          <w:color w:val="000000"/>
          <w:sz w:val="28"/>
        </w:rPr>
        <w:t xml:space="preserve">                                        年    月    日</w:t>
      </w:r>
    </w:p>
    <w:p w:rsidR="00AA43B4" w:rsidRPr="0072793B" w:rsidRDefault="00AA43B4" w:rsidP="009A3A20">
      <w:pPr>
        <w:snapToGrid w:val="0"/>
        <w:spacing w:line="360" w:lineRule="auto"/>
        <w:ind w:firstLineChars="200" w:firstLine="420"/>
        <w:rPr>
          <w:rFonts w:ascii="宋体" w:hAnsi="宋体"/>
          <w:kern w:val="0"/>
        </w:rPr>
      </w:pPr>
    </w:p>
    <w:p w:rsidR="00AA43B4" w:rsidRPr="0072793B" w:rsidRDefault="00AA43B4" w:rsidP="009A3A20">
      <w:pPr>
        <w:snapToGrid w:val="0"/>
        <w:spacing w:line="360" w:lineRule="auto"/>
        <w:ind w:firstLineChars="200" w:firstLine="420"/>
        <w:rPr>
          <w:rFonts w:ascii="宋体" w:hAnsi="宋体"/>
          <w:kern w:val="0"/>
        </w:rPr>
      </w:pPr>
    </w:p>
    <w:p w:rsidR="004B0177" w:rsidRPr="0072793B" w:rsidRDefault="004B0177" w:rsidP="00363A63">
      <w:pPr>
        <w:widowControl/>
        <w:tabs>
          <w:tab w:val="num" w:pos="720"/>
        </w:tabs>
        <w:spacing w:beforeLines="50" w:line="440" w:lineRule="exact"/>
        <w:rPr>
          <w:rFonts w:ascii="宋体" w:hAnsi="宋体"/>
          <w:color w:val="000000"/>
          <w:kern w:val="0"/>
          <w:sz w:val="30"/>
          <w:szCs w:val="30"/>
        </w:rPr>
      </w:pPr>
      <w:r w:rsidRPr="0072793B">
        <w:rPr>
          <w:rFonts w:ascii="宋体" w:hAnsi="宋体" w:hint="eastAsia"/>
          <w:color w:val="000000"/>
          <w:kern w:val="0"/>
          <w:sz w:val="30"/>
          <w:szCs w:val="30"/>
        </w:rPr>
        <w:t>附件三</w:t>
      </w:r>
    </w:p>
    <w:p w:rsidR="00EA1608" w:rsidRDefault="001E7992" w:rsidP="00363A63">
      <w:pPr>
        <w:widowControl/>
        <w:tabs>
          <w:tab w:val="num" w:pos="720"/>
        </w:tabs>
        <w:spacing w:beforeLines="50" w:line="440" w:lineRule="exact"/>
        <w:jc w:val="center"/>
        <w:rPr>
          <w:rFonts w:ascii="宋体" w:hAnsi="宋体"/>
          <w:color w:val="000000"/>
          <w:kern w:val="0"/>
          <w:sz w:val="30"/>
          <w:szCs w:val="30"/>
        </w:rPr>
      </w:pPr>
      <w:r>
        <w:rPr>
          <w:rFonts w:ascii="宋体" w:hAnsi="宋体" w:hint="eastAsia"/>
          <w:color w:val="000000"/>
          <w:kern w:val="0"/>
          <w:sz w:val="30"/>
          <w:szCs w:val="30"/>
        </w:rPr>
        <w:t>江南医院综合楼</w:t>
      </w:r>
      <w:r w:rsidR="004D7B31" w:rsidRPr="004D7B31">
        <w:rPr>
          <w:rFonts w:ascii="宋体" w:hAnsi="宋体" w:hint="eastAsia"/>
          <w:kern w:val="0"/>
          <w:sz w:val="28"/>
          <w:szCs w:val="28"/>
        </w:rPr>
        <w:t>核磁</w:t>
      </w:r>
      <w:r w:rsidR="00E6191B">
        <w:rPr>
          <w:rFonts w:ascii="宋体" w:hAnsi="宋体" w:hint="eastAsia"/>
          <w:kern w:val="0"/>
          <w:sz w:val="28"/>
          <w:szCs w:val="28"/>
        </w:rPr>
        <w:t>共振</w:t>
      </w:r>
      <w:r w:rsidR="004D7B31" w:rsidRPr="004D7B31">
        <w:rPr>
          <w:rFonts w:ascii="宋体" w:hAnsi="宋体" w:hint="eastAsia"/>
          <w:kern w:val="0"/>
          <w:sz w:val="28"/>
          <w:szCs w:val="28"/>
        </w:rPr>
        <w:t>机房</w:t>
      </w:r>
      <w:r w:rsidR="00024A9A" w:rsidRPr="00024A9A">
        <w:rPr>
          <w:rFonts w:asciiTheme="minorHAnsi" w:eastAsiaTheme="majorEastAsia" w:hAnsiTheme="majorEastAsia" w:cs="宋体"/>
          <w:color w:val="000000"/>
          <w:sz w:val="28"/>
          <w:szCs w:val="28"/>
        </w:rPr>
        <w:t>屏蔽</w:t>
      </w:r>
      <w:r w:rsidR="002F1647">
        <w:rPr>
          <w:rFonts w:asciiTheme="minorHAnsi" w:eastAsiaTheme="majorEastAsia" w:hAnsiTheme="majorEastAsia" w:cs="宋体" w:hint="eastAsia"/>
          <w:color w:val="000000"/>
          <w:sz w:val="28"/>
          <w:szCs w:val="28"/>
        </w:rPr>
        <w:t>工程</w:t>
      </w:r>
      <w:r w:rsidR="00024A9A">
        <w:rPr>
          <w:rFonts w:ascii="宋体" w:hAnsi="宋体" w:hint="eastAsia"/>
          <w:kern w:val="0"/>
          <w:sz w:val="28"/>
          <w:szCs w:val="28"/>
        </w:rPr>
        <w:t>主要</w:t>
      </w:r>
      <w:r w:rsidR="00A80CFB" w:rsidRPr="0072793B">
        <w:rPr>
          <w:rFonts w:ascii="宋体" w:hAnsi="宋体" w:hint="eastAsia"/>
          <w:color w:val="000000"/>
          <w:kern w:val="0"/>
          <w:sz w:val="30"/>
          <w:szCs w:val="30"/>
        </w:rPr>
        <w:t>清单</w:t>
      </w:r>
    </w:p>
    <w:tbl>
      <w:tblPr>
        <w:tblW w:w="0" w:type="auto"/>
        <w:tblLayout w:type="fixed"/>
        <w:tblCellMar>
          <w:left w:w="30" w:type="dxa"/>
          <w:right w:w="30" w:type="dxa"/>
        </w:tblCellMar>
        <w:tblLook w:val="0000"/>
      </w:tblPr>
      <w:tblGrid>
        <w:gridCol w:w="632"/>
        <w:gridCol w:w="1680"/>
        <w:gridCol w:w="1971"/>
        <w:gridCol w:w="1134"/>
        <w:gridCol w:w="567"/>
        <w:gridCol w:w="3402"/>
      </w:tblGrid>
      <w:tr w:rsidR="00024A9A" w:rsidTr="00A47CAA">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序号</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项</w:t>
            </w:r>
            <w:r>
              <w:rPr>
                <w:rFonts w:ascii="宋体" w:cs="宋体"/>
                <w:b/>
                <w:bCs/>
                <w:color w:val="000000"/>
                <w:kern w:val="0"/>
                <w:sz w:val="22"/>
                <w:szCs w:val="22"/>
              </w:rPr>
              <w:t xml:space="preserve">  </w:t>
            </w:r>
            <w:r>
              <w:rPr>
                <w:rFonts w:ascii="宋体" w:hAnsi="宋体" w:cs="宋体" w:hint="eastAsia"/>
                <w:b/>
                <w:bCs/>
                <w:color w:val="000000"/>
                <w:kern w:val="0"/>
                <w:sz w:val="22"/>
                <w:szCs w:val="22"/>
              </w:rPr>
              <w:t>目</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型号规格</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数量</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单位</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技术参数</w:t>
            </w:r>
          </w:p>
        </w:tc>
      </w:tr>
      <w:tr w:rsidR="00024A9A" w:rsidTr="00A47CAA">
        <w:trPr>
          <w:trHeight w:val="402"/>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RF</w:t>
            </w:r>
            <w:r>
              <w:rPr>
                <w:rFonts w:ascii="宋体" w:hAnsi="宋体" w:cs="宋体" w:hint="eastAsia"/>
                <w:color w:val="000000"/>
                <w:kern w:val="0"/>
                <w:sz w:val="22"/>
                <w:szCs w:val="22"/>
              </w:rPr>
              <w:t>屏蔽体</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Pr="00805621" w:rsidRDefault="00024A9A" w:rsidP="00A47CAA">
            <w:pPr>
              <w:autoSpaceDE w:val="0"/>
              <w:autoSpaceDN w:val="0"/>
              <w:adjustRightInd w:val="0"/>
              <w:jc w:val="center"/>
              <w:rPr>
                <w:rFonts w:ascii="宋体" w:hAnsi="宋体" w:cs="宋体"/>
                <w:color w:val="000000"/>
                <w:kern w:val="0"/>
                <w:sz w:val="22"/>
                <w:szCs w:val="22"/>
              </w:rPr>
            </w:pPr>
            <w:r w:rsidRPr="00805621">
              <w:rPr>
                <w:rFonts w:ascii="宋体" w:hAnsi="宋体" w:cs="宋体"/>
                <w:color w:val="000000"/>
                <w:kern w:val="0"/>
                <w:sz w:val="22"/>
                <w:szCs w:val="22"/>
              </w:rPr>
              <w:t>0.21mm</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196.80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铜皮焊接结构</w:t>
            </w:r>
          </w:p>
        </w:tc>
      </w:tr>
      <w:tr w:rsidR="00024A9A" w:rsidTr="00A47CAA">
        <w:trPr>
          <w:trHeight w:val="422"/>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2</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地面绝缘</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Pr="00805621" w:rsidRDefault="00805621" w:rsidP="00A47CAA">
            <w:pPr>
              <w:autoSpaceDE w:val="0"/>
              <w:autoSpaceDN w:val="0"/>
              <w:adjustRightInd w:val="0"/>
              <w:jc w:val="center"/>
              <w:rPr>
                <w:rFonts w:ascii="宋体" w:hAnsi="宋体" w:cs="宋体"/>
                <w:color w:val="000000"/>
                <w:kern w:val="0"/>
                <w:sz w:val="22"/>
                <w:szCs w:val="22"/>
              </w:rPr>
            </w:pPr>
            <w:r>
              <w:rPr>
                <w:rFonts w:ascii="宋体" w:hAnsi="宋体" w:cs="宋体" w:hint="eastAsia"/>
                <w:color w:val="000000"/>
                <w:kern w:val="0"/>
                <w:sz w:val="22"/>
                <w:szCs w:val="22"/>
              </w:rPr>
              <w:t>3</w:t>
            </w:r>
            <w:r w:rsidR="00024A9A" w:rsidRPr="00805621">
              <w:rPr>
                <w:rFonts w:ascii="宋体" w:hAnsi="宋体" w:cs="宋体"/>
                <w:color w:val="000000"/>
                <w:kern w:val="0"/>
                <w:sz w:val="22"/>
                <w:szCs w:val="22"/>
              </w:rPr>
              <w:t>mm</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51.20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绝缘</w:t>
            </w:r>
            <w:r>
              <w:rPr>
                <w:rFonts w:ascii="宋体" w:cs="宋体"/>
                <w:color w:val="000000"/>
                <w:kern w:val="0"/>
                <w:sz w:val="22"/>
                <w:szCs w:val="22"/>
              </w:rPr>
              <w:t>PVC</w:t>
            </w:r>
            <w:r>
              <w:rPr>
                <w:rFonts w:ascii="宋体" w:hAnsi="宋体" w:cs="宋体" w:hint="eastAsia"/>
                <w:color w:val="000000"/>
                <w:kern w:val="0"/>
                <w:sz w:val="22"/>
                <w:szCs w:val="22"/>
              </w:rPr>
              <w:t>板</w:t>
            </w:r>
          </w:p>
        </w:tc>
      </w:tr>
      <w:tr w:rsidR="00024A9A" w:rsidTr="00A47CAA">
        <w:trPr>
          <w:trHeight w:val="612"/>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3</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地面基础施工</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Pr="00805621" w:rsidRDefault="00805621" w:rsidP="00A47CAA">
            <w:pPr>
              <w:autoSpaceDE w:val="0"/>
              <w:autoSpaceDN w:val="0"/>
              <w:adjustRightInd w:val="0"/>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51.20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含土建开挖、混泥土</w:t>
            </w:r>
            <w:r>
              <w:rPr>
                <w:rFonts w:ascii="宋体" w:cs="宋体"/>
                <w:color w:val="000000"/>
                <w:kern w:val="0"/>
                <w:sz w:val="22"/>
                <w:szCs w:val="22"/>
              </w:rPr>
              <w:t>C30</w:t>
            </w:r>
            <w:r>
              <w:rPr>
                <w:rFonts w:ascii="宋体" w:hAnsi="宋体" w:cs="宋体" w:hint="eastAsia"/>
                <w:color w:val="000000"/>
                <w:kern w:val="0"/>
                <w:sz w:val="22"/>
                <w:szCs w:val="22"/>
              </w:rPr>
              <w:t>、屏蔽层、轻质材料回填</w:t>
            </w:r>
          </w:p>
        </w:tc>
      </w:tr>
      <w:tr w:rsidR="00024A9A" w:rsidTr="00A47CAA">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4</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导电衬</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Pr="00805621" w:rsidRDefault="00024A9A" w:rsidP="00805621">
            <w:pPr>
              <w:autoSpaceDE w:val="0"/>
              <w:autoSpaceDN w:val="0"/>
              <w:adjustRightInd w:val="0"/>
              <w:jc w:val="center"/>
              <w:rPr>
                <w:rFonts w:ascii="宋体" w:hAnsi="宋体" w:cs="宋体"/>
                <w:color w:val="000000"/>
                <w:kern w:val="0"/>
                <w:sz w:val="22"/>
                <w:szCs w:val="22"/>
              </w:rPr>
            </w:pPr>
            <w:r w:rsidRPr="00805621">
              <w:rPr>
                <w:rFonts w:ascii="宋体" w:cs="宋体"/>
                <w:color w:val="000000"/>
                <w:kern w:val="0"/>
                <w:sz w:val="22"/>
                <w:szCs w:val="22"/>
              </w:rPr>
              <w:t>30</w:t>
            </w:r>
            <w:r w:rsidRPr="00805621">
              <w:rPr>
                <w:rFonts w:ascii="宋体" w:cs="宋体" w:hint="eastAsia"/>
                <w:color w:val="000000"/>
                <w:kern w:val="0"/>
                <w:sz w:val="22"/>
                <w:szCs w:val="22"/>
              </w:rPr>
              <w:t>×</w:t>
            </w:r>
            <w:r w:rsidR="00805621">
              <w:rPr>
                <w:rFonts w:ascii="宋体" w:cs="宋体" w:hint="eastAsia"/>
                <w:color w:val="000000"/>
                <w:kern w:val="0"/>
                <w:sz w:val="22"/>
                <w:szCs w:val="22"/>
              </w:rPr>
              <w:t>9</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196.80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屏蔽模块间的屏蔽过度层</w:t>
            </w:r>
          </w:p>
        </w:tc>
      </w:tr>
      <w:tr w:rsidR="00024A9A" w:rsidTr="00A47CAA">
        <w:trPr>
          <w:trHeight w:val="671"/>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5</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RF</w:t>
            </w:r>
            <w:r>
              <w:rPr>
                <w:rFonts w:ascii="宋体" w:hAnsi="宋体" w:cs="宋体" w:hint="eastAsia"/>
                <w:color w:val="000000"/>
                <w:kern w:val="0"/>
                <w:sz w:val="22"/>
                <w:szCs w:val="22"/>
              </w:rPr>
              <w:t>屏蔽门</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Pr="00805621" w:rsidRDefault="00024A9A" w:rsidP="00A47CAA">
            <w:pPr>
              <w:autoSpaceDE w:val="0"/>
              <w:autoSpaceDN w:val="0"/>
              <w:adjustRightInd w:val="0"/>
              <w:jc w:val="center"/>
              <w:rPr>
                <w:rFonts w:ascii="宋体" w:hAnsi="宋体" w:cs="宋体"/>
                <w:color w:val="000000"/>
                <w:kern w:val="0"/>
                <w:sz w:val="22"/>
                <w:szCs w:val="22"/>
              </w:rPr>
            </w:pPr>
            <w:r>
              <w:rPr>
                <w:rFonts w:ascii="宋体" w:hAnsi="宋体" w:cs="宋体" w:hint="eastAsia"/>
                <w:color w:val="000000"/>
                <w:kern w:val="0"/>
                <w:sz w:val="22"/>
                <w:szCs w:val="22"/>
              </w:rPr>
              <w:t>净尺寸</w:t>
            </w:r>
            <w:r w:rsidRPr="00805621">
              <w:rPr>
                <w:rFonts w:ascii="宋体" w:hAnsi="宋体" w:cs="宋体"/>
                <w:color w:val="000000"/>
                <w:kern w:val="0"/>
                <w:sz w:val="22"/>
                <w:szCs w:val="22"/>
              </w:rPr>
              <w:t>1200*2100</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套</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门簧片采用进口材料。屏蔽门缝隙均匀，簧片无折损，开关松紧适度。</w:t>
            </w:r>
          </w:p>
        </w:tc>
      </w:tr>
      <w:tr w:rsidR="00024A9A" w:rsidTr="00A47CAA">
        <w:trPr>
          <w:trHeight w:val="612"/>
        </w:trPr>
        <w:tc>
          <w:tcPr>
            <w:tcW w:w="632" w:type="dxa"/>
            <w:tcBorders>
              <w:top w:val="nil"/>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6</w:t>
            </w:r>
          </w:p>
        </w:tc>
        <w:tc>
          <w:tcPr>
            <w:tcW w:w="1680" w:type="dxa"/>
            <w:tcBorders>
              <w:top w:val="nil"/>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RF</w:t>
            </w:r>
            <w:r>
              <w:rPr>
                <w:rFonts w:ascii="宋体" w:hAnsi="宋体" w:cs="宋体" w:hint="eastAsia"/>
                <w:color w:val="000000"/>
                <w:kern w:val="0"/>
                <w:sz w:val="22"/>
                <w:szCs w:val="22"/>
              </w:rPr>
              <w:t>屏蔽窗</w:t>
            </w:r>
          </w:p>
        </w:tc>
        <w:tc>
          <w:tcPr>
            <w:tcW w:w="1971" w:type="dxa"/>
            <w:tcBorders>
              <w:top w:val="nil"/>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净尺寸</w:t>
            </w:r>
            <w:r>
              <w:rPr>
                <w:rFonts w:ascii="宋体" w:cs="宋体"/>
                <w:color w:val="000000"/>
                <w:kern w:val="0"/>
                <w:sz w:val="22"/>
                <w:szCs w:val="22"/>
              </w:rPr>
              <w:t>1800</w:t>
            </w:r>
            <w:r>
              <w:rPr>
                <w:rFonts w:ascii="宋体" w:cs="宋体" w:hint="eastAsia"/>
                <w:color w:val="000000"/>
                <w:kern w:val="0"/>
                <w:sz w:val="22"/>
                <w:szCs w:val="22"/>
              </w:rPr>
              <w:t>×</w:t>
            </w:r>
            <w:r>
              <w:rPr>
                <w:rFonts w:ascii="宋体" w:cs="宋体"/>
                <w:color w:val="000000"/>
                <w:kern w:val="0"/>
                <w:sz w:val="22"/>
                <w:szCs w:val="22"/>
              </w:rPr>
              <w:t>1000</w:t>
            </w:r>
          </w:p>
        </w:tc>
        <w:tc>
          <w:tcPr>
            <w:tcW w:w="1134" w:type="dxa"/>
            <w:tcBorders>
              <w:top w:val="nil"/>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1.00</w:t>
            </w:r>
          </w:p>
        </w:tc>
        <w:tc>
          <w:tcPr>
            <w:tcW w:w="567" w:type="dxa"/>
            <w:tcBorders>
              <w:top w:val="nil"/>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套</w:t>
            </w:r>
          </w:p>
        </w:tc>
        <w:tc>
          <w:tcPr>
            <w:tcW w:w="3402" w:type="dxa"/>
            <w:tcBorders>
              <w:top w:val="nil"/>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窗面屏蔽材料为双层</w:t>
            </w:r>
            <w:proofErr w:type="gramStart"/>
            <w:r>
              <w:rPr>
                <w:rFonts w:ascii="宋体" w:hAnsi="宋体" w:cs="宋体" w:hint="eastAsia"/>
                <w:color w:val="000000"/>
                <w:kern w:val="0"/>
                <w:sz w:val="22"/>
                <w:szCs w:val="22"/>
              </w:rPr>
              <w:t>紫铜网</w:t>
            </w:r>
            <w:proofErr w:type="gramEnd"/>
            <w:r>
              <w:rPr>
                <w:rFonts w:ascii="宋体" w:hAnsi="宋体" w:cs="宋体" w:hint="eastAsia"/>
                <w:color w:val="000000"/>
                <w:kern w:val="0"/>
                <w:sz w:val="22"/>
                <w:szCs w:val="22"/>
              </w:rPr>
              <w:t>玻璃</w:t>
            </w:r>
            <w:r>
              <w:rPr>
                <w:rFonts w:ascii="宋体" w:cs="宋体"/>
                <w:color w:val="000000"/>
                <w:kern w:val="0"/>
                <w:sz w:val="22"/>
                <w:szCs w:val="22"/>
              </w:rPr>
              <w:t>,</w:t>
            </w:r>
            <w:r>
              <w:rPr>
                <w:rFonts w:ascii="宋体" w:hAnsi="宋体" w:cs="宋体" w:hint="eastAsia"/>
                <w:color w:val="000000"/>
                <w:kern w:val="0"/>
                <w:sz w:val="22"/>
                <w:szCs w:val="22"/>
              </w:rPr>
              <w:t>无条纹反射。</w:t>
            </w:r>
          </w:p>
        </w:tc>
      </w:tr>
      <w:tr w:rsidR="00024A9A" w:rsidTr="00A47CAA">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7</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通风波导器</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600*300</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套</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进风</w:t>
            </w:r>
            <w:r>
              <w:rPr>
                <w:rFonts w:ascii="宋体" w:cs="宋体"/>
                <w:color w:val="000000"/>
                <w:kern w:val="0"/>
                <w:sz w:val="22"/>
                <w:szCs w:val="22"/>
              </w:rPr>
              <w:t>\</w:t>
            </w:r>
            <w:r>
              <w:rPr>
                <w:rFonts w:ascii="宋体" w:hAnsi="宋体" w:cs="宋体" w:hint="eastAsia"/>
                <w:color w:val="000000"/>
                <w:kern w:val="0"/>
                <w:sz w:val="22"/>
                <w:szCs w:val="22"/>
              </w:rPr>
              <w:t>大孔径不锈钢</w:t>
            </w:r>
          </w:p>
        </w:tc>
      </w:tr>
      <w:tr w:rsidR="00024A9A" w:rsidTr="00A47CAA">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8</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通风波导器</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600*600</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套</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回风波导</w:t>
            </w:r>
            <w:r>
              <w:rPr>
                <w:rFonts w:ascii="宋体" w:cs="宋体"/>
                <w:color w:val="000000"/>
                <w:kern w:val="0"/>
                <w:sz w:val="22"/>
                <w:szCs w:val="22"/>
              </w:rPr>
              <w:t>\</w:t>
            </w:r>
            <w:r>
              <w:rPr>
                <w:rFonts w:ascii="宋体" w:hAnsi="宋体" w:cs="宋体" w:hint="eastAsia"/>
                <w:color w:val="000000"/>
                <w:kern w:val="0"/>
                <w:sz w:val="22"/>
                <w:szCs w:val="22"/>
              </w:rPr>
              <w:t>大孔径不锈钢</w:t>
            </w:r>
          </w:p>
        </w:tc>
      </w:tr>
      <w:tr w:rsidR="00024A9A" w:rsidTr="00A47CAA">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9</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紧急排风波导</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600*300</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套</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不锈钢大孔径（含轴流风机）</w:t>
            </w:r>
          </w:p>
        </w:tc>
      </w:tr>
      <w:tr w:rsidR="00024A9A" w:rsidTr="00A47CAA">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传导板小门</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套</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细木工板</w:t>
            </w:r>
            <w:r>
              <w:rPr>
                <w:rFonts w:ascii="宋体" w:cs="宋体"/>
                <w:color w:val="000000"/>
                <w:kern w:val="0"/>
                <w:sz w:val="22"/>
                <w:szCs w:val="22"/>
              </w:rPr>
              <w:t>+</w:t>
            </w:r>
            <w:r>
              <w:rPr>
                <w:rFonts w:ascii="宋体" w:hAnsi="宋体" w:cs="宋体" w:hint="eastAsia"/>
                <w:color w:val="000000"/>
                <w:kern w:val="0"/>
                <w:sz w:val="22"/>
                <w:szCs w:val="22"/>
              </w:rPr>
              <w:t>防火板</w:t>
            </w:r>
          </w:p>
        </w:tc>
      </w:tr>
      <w:tr w:rsidR="00024A9A" w:rsidTr="00A47CAA">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11</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铝合金散流器</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600*600mm</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百叶状</w:t>
            </w:r>
          </w:p>
        </w:tc>
      </w:tr>
      <w:tr w:rsidR="00024A9A" w:rsidTr="00A47CAA">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12</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铝合金散流器</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400*400mm</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4.00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百叶状</w:t>
            </w:r>
          </w:p>
        </w:tc>
      </w:tr>
      <w:tr w:rsidR="00024A9A" w:rsidTr="00A47CAA">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13</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电源线</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2.5mm2</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2.00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卷</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单股铜芯线</w:t>
            </w:r>
          </w:p>
        </w:tc>
      </w:tr>
      <w:tr w:rsidR="00024A9A" w:rsidTr="00A47CAA">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14</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直流电源线</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卷</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proofErr w:type="gramStart"/>
            <w:r>
              <w:rPr>
                <w:rFonts w:ascii="宋体" w:hAnsi="宋体" w:cs="宋体" w:hint="eastAsia"/>
                <w:color w:val="000000"/>
                <w:kern w:val="0"/>
                <w:sz w:val="22"/>
                <w:szCs w:val="22"/>
              </w:rPr>
              <w:t>五芯电缆</w:t>
            </w:r>
            <w:proofErr w:type="gramEnd"/>
            <w:r>
              <w:rPr>
                <w:rFonts w:ascii="宋体" w:hAnsi="宋体" w:cs="宋体" w:hint="eastAsia"/>
                <w:color w:val="000000"/>
                <w:kern w:val="0"/>
                <w:sz w:val="22"/>
                <w:szCs w:val="22"/>
              </w:rPr>
              <w:t>线</w:t>
            </w:r>
          </w:p>
        </w:tc>
      </w:tr>
      <w:tr w:rsidR="00024A9A" w:rsidTr="00A47CAA">
        <w:trPr>
          <w:trHeight w:val="612"/>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15</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直流电源</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功率</w:t>
            </w:r>
            <w:r>
              <w:rPr>
                <w:rFonts w:ascii="宋体" w:cs="宋体"/>
                <w:color w:val="000000"/>
                <w:kern w:val="0"/>
                <w:sz w:val="22"/>
                <w:szCs w:val="22"/>
              </w:rPr>
              <w:t>2KW</w:t>
            </w:r>
            <w:r>
              <w:rPr>
                <w:rFonts w:ascii="宋体" w:hAnsi="宋体" w:cs="宋体" w:hint="eastAsia"/>
                <w:color w:val="000000"/>
                <w:kern w:val="0"/>
                <w:sz w:val="22"/>
                <w:szCs w:val="22"/>
              </w:rPr>
              <w:t>（</w:t>
            </w:r>
            <w:r>
              <w:rPr>
                <w:rFonts w:ascii="宋体" w:cs="宋体"/>
                <w:color w:val="000000"/>
                <w:kern w:val="0"/>
                <w:sz w:val="22"/>
                <w:szCs w:val="22"/>
              </w:rPr>
              <w:t>220V</w:t>
            </w:r>
            <w:r>
              <w:rPr>
                <w:rFonts w:ascii="宋体" w:hAnsi="宋体" w:cs="宋体" w:hint="eastAsia"/>
                <w:color w:val="000000"/>
                <w:kern w:val="0"/>
                <w:sz w:val="22"/>
                <w:szCs w:val="22"/>
              </w:rPr>
              <w:t>交流变</w:t>
            </w:r>
            <w:r>
              <w:rPr>
                <w:rFonts w:ascii="宋体" w:cs="宋体"/>
                <w:color w:val="000000"/>
                <w:kern w:val="0"/>
                <w:sz w:val="22"/>
                <w:szCs w:val="22"/>
              </w:rPr>
              <w:t>220V</w:t>
            </w:r>
            <w:r>
              <w:rPr>
                <w:rFonts w:ascii="宋体" w:hAnsi="宋体" w:cs="宋体" w:hint="eastAsia"/>
                <w:color w:val="000000"/>
                <w:kern w:val="0"/>
                <w:sz w:val="22"/>
                <w:szCs w:val="22"/>
              </w:rPr>
              <w:t>直流）</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套</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屏蔽专用直流电源不含集成电路或集成块</w:t>
            </w:r>
          </w:p>
        </w:tc>
      </w:tr>
      <w:tr w:rsidR="00024A9A" w:rsidTr="00A47CAA">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16</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应急开关</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220V</w:t>
            </w:r>
            <w:r>
              <w:rPr>
                <w:rFonts w:ascii="宋体" w:hAnsi="宋体" w:cs="宋体" w:hint="eastAsia"/>
                <w:color w:val="000000"/>
                <w:kern w:val="0"/>
                <w:sz w:val="22"/>
                <w:szCs w:val="22"/>
              </w:rPr>
              <w:t>，</w:t>
            </w:r>
            <w:r>
              <w:rPr>
                <w:rFonts w:ascii="宋体" w:cs="宋体"/>
                <w:color w:val="000000"/>
                <w:kern w:val="0"/>
                <w:sz w:val="22"/>
                <w:szCs w:val="22"/>
              </w:rPr>
              <w:t>5A</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套</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p>
        </w:tc>
      </w:tr>
      <w:tr w:rsidR="00024A9A" w:rsidTr="00A47CAA">
        <w:trPr>
          <w:trHeight w:val="612"/>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17</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直流电源滤波器</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2*25A</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台</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屏蔽专用电源滤波器不含集成电路或集成块</w:t>
            </w:r>
          </w:p>
        </w:tc>
      </w:tr>
      <w:tr w:rsidR="00024A9A" w:rsidTr="00A47CAA">
        <w:trPr>
          <w:trHeight w:val="612"/>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18</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设备间吊顶</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hint="eastAsia"/>
                <w:color w:val="000000"/>
                <w:kern w:val="0"/>
                <w:sz w:val="22"/>
                <w:szCs w:val="22"/>
              </w:rPr>
              <w:t>600*600</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51.20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具有高性能吸声特性的铝网孔板</w:t>
            </w:r>
            <w:r>
              <w:rPr>
                <w:rFonts w:ascii="宋体" w:cs="宋体"/>
                <w:color w:val="000000"/>
                <w:kern w:val="0"/>
                <w:sz w:val="22"/>
                <w:szCs w:val="22"/>
              </w:rPr>
              <w:t>/</w:t>
            </w:r>
            <w:r>
              <w:rPr>
                <w:rFonts w:ascii="宋体" w:hAnsi="宋体" w:cs="宋体" w:hint="eastAsia"/>
                <w:color w:val="000000"/>
                <w:kern w:val="0"/>
                <w:sz w:val="22"/>
                <w:szCs w:val="22"/>
              </w:rPr>
              <w:t>及龙骨</w:t>
            </w:r>
            <w:r>
              <w:rPr>
                <w:rFonts w:ascii="宋体" w:cs="宋体"/>
                <w:color w:val="000000"/>
                <w:kern w:val="0"/>
                <w:sz w:val="22"/>
                <w:szCs w:val="22"/>
              </w:rPr>
              <w:t>/</w:t>
            </w:r>
            <w:r>
              <w:rPr>
                <w:rFonts w:ascii="宋体" w:hAnsi="宋体" w:cs="宋体" w:hint="eastAsia"/>
                <w:color w:val="000000"/>
                <w:kern w:val="0"/>
                <w:sz w:val="22"/>
                <w:szCs w:val="22"/>
              </w:rPr>
              <w:t>吸音棉</w:t>
            </w:r>
          </w:p>
        </w:tc>
      </w:tr>
      <w:tr w:rsidR="00024A9A" w:rsidTr="00A47CAA">
        <w:trPr>
          <w:trHeight w:val="612"/>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19</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设备间墙面</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805621" w:rsidP="00A47CAA">
            <w:pPr>
              <w:autoSpaceDE w:val="0"/>
              <w:autoSpaceDN w:val="0"/>
              <w:adjustRightInd w:val="0"/>
              <w:jc w:val="center"/>
              <w:rPr>
                <w:rFonts w:ascii="宋体" w:cs="宋体"/>
                <w:color w:val="000000"/>
                <w:kern w:val="0"/>
                <w:sz w:val="22"/>
                <w:szCs w:val="22"/>
              </w:rPr>
            </w:pPr>
            <w:r>
              <w:rPr>
                <w:rFonts w:ascii="宋体" w:cs="宋体" w:hint="eastAsia"/>
                <w:color w:val="000000"/>
                <w:kern w:val="0"/>
                <w:sz w:val="22"/>
                <w:szCs w:val="22"/>
              </w:rPr>
              <w:t>/</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196.80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w:t>
            </w:r>
          </w:p>
        </w:tc>
        <w:tc>
          <w:tcPr>
            <w:tcW w:w="3402" w:type="dxa"/>
            <w:tcBorders>
              <w:top w:val="single" w:sz="6" w:space="0" w:color="auto"/>
              <w:left w:val="single" w:sz="6" w:space="0" w:color="auto"/>
              <w:bottom w:val="nil"/>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防火板</w:t>
            </w:r>
            <w:r>
              <w:rPr>
                <w:rFonts w:ascii="宋体" w:cs="宋体"/>
                <w:color w:val="000000"/>
                <w:kern w:val="0"/>
                <w:sz w:val="22"/>
                <w:szCs w:val="22"/>
              </w:rPr>
              <w:t>/</w:t>
            </w:r>
            <w:r>
              <w:rPr>
                <w:rFonts w:ascii="宋体" w:hAnsi="宋体" w:cs="宋体" w:hint="eastAsia"/>
                <w:color w:val="000000"/>
                <w:kern w:val="0"/>
                <w:sz w:val="22"/>
                <w:szCs w:val="22"/>
              </w:rPr>
              <w:t>吸音棉</w:t>
            </w:r>
            <w:r>
              <w:rPr>
                <w:rFonts w:ascii="宋体" w:cs="宋体"/>
                <w:color w:val="000000"/>
                <w:kern w:val="0"/>
                <w:sz w:val="22"/>
                <w:szCs w:val="22"/>
              </w:rPr>
              <w:t>/</w:t>
            </w:r>
            <w:r>
              <w:rPr>
                <w:rFonts w:ascii="宋体" w:hAnsi="宋体" w:cs="宋体" w:hint="eastAsia"/>
                <w:color w:val="000000"/>
                <w:kern w:val="0"/>
                <w:sz w:val="22"/>
                <w:szCs w:val="22"/>
              </w:rPr>
              <w:t>及龙骨</w:t>
            </w:r>
            <w:r>
              <w:rPr>
                <w:rFonts w:ascii="宋体" w:cs="宋体"/>
                <w:color w:val="000000"/>
                <w:kern w:val="0"/>
                <w:sz w:val="22"/>
                <w:szCs w:val="22"/>
              </w:rPr>
              <w:t>/</w:t>
            </w:r>
            <w:r>
              <w:rPr>
                <w:rFonts w:ascii="宋体" w:hAnsi="宋体" w:cs="宋体" w:hint="eastAsia"/>
                <w:color w:val="000000"/>
                <w:kern w:val="0"/>
                <w:sz w:val="22"/>
                <w:szCs w:val="22"/>
              </w:rPr>
              <w:t>复合踢脚线</w:t>
            </w:r>
            <w:r>
              <w:rPr>
                <w:rFonts w:ascii="宋体" w:cs="宋体"/>
                <w:color w:val="000000"/>
                <w:kern w:val="0"/>
                <w:sz w:val="22"/>
                <w:szCs w:val="22"/>
              </w:rPr>
              <w:t>/PVC</w:t>
            </w:r>
            <w:r>
              <w:rPr>
                <w:rFonts w:ascii="宋体" w:hAnsi="宋体" w:cs="宋体" w:hint="eastAsia"/>
                <w:color w:val="000000"/>
                <w:kern w:val="0"/>
                <w:sz w:val="22"/>
                <w:szCs w:val="22"/>
              </w:rPr>
              <w:t>线条</w:t>
            </w:r>
          </w:p>
        </w:tc>
      </w:tr>
      <w:tr w:rsidR="00024A9A" w:rsidTr="00A47CAA">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lastRenderedPageBreak/>
              <w:t>20</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设备间地面</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2.0mm</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51.20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防静电</w:t>
            </w:r>
            <w:r>
              <w:rPr>
                <w:rFonts w:ascii="宋体" w:cs="宋体"/>
                <w:color w:val="000000"/>
                <w:kern w:val="0"/>
                <w:sz w:val="22"/>
                <w:szCs w:val="22"/>
              </w:rPr>
              <w:t>PVC</w:t>
            </w:r>
            <w:r>
              <w:rPr>
                <w:rFonts w:ascii="宋体" w:hAnsi="宋体" w:cs="宋体" w:hint="eastAsia"/>
                <w:color w:val="000000"/>
                <w:kern w:val="0"/>
                <w:sz w:val="22"/>
                <w:szCs w:val="22"/>
              </w:rPr>
              <w:t>地板胶</w:t>
            </w:r>
          </w:p>
        </w:tc>
      </w:tr>
      <w:tr w:rsidR="00024A9A" w:rsidTr="00A47CAA">
        <w:trPr>
          <w:trHeight w:val="612"/>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21</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proofErr w:type="gramStart"/>
            <w:r>
              <w:rPr>
                <w:rFonts w:ascii="宋体" w:hAnsi="宋体" w:cs="宋体" w:hint="eastAsia"/>
                <w:color w:val="000000"/>
                <w:kern w:val="0"/>
                <w:sz w:val="22"/>
                <w:szCs w:val="22"/>
              </w:rPr>
              <w:t>失超管</w:t>
            </w:r>
            <w:proofErr w:type="gramEnd"/>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hint="eastAsia"/>
                <w:color w:val="000000"/>
                <w:kern w:val="0"/>
                <w:sz w:val="22"/>
                <w:szCs w:val="22"/>
              </w:rPr>
              <w:t>Φ</w:t>
            </w:r>
            <w:r>
              <w:rPr>
                <w:rFonts w:ascii="宋体" w:cs="宋体"/>
                <w:color w:val="000000"/>
                <w:kern w:val="0"/>
                <w:sz w:val="22"/>
                <w:szCs w:val="22"/>
              </w:rPr>
              <w:t>219mm</w:t>
            </w:r>
            <w:proofErr w:type="gramStart"/>
            <w:r>
              <w:rPr>
                <w:rFonts w:ascii="宋体" w:hAnsi="宋体" w:cs="宋体" w:hint="eastAsia"/>
                <w:color w:val="000000"/>
                <w:kern w:val="0"/>
                <w:sz w:val="22"/>
                <w:szCs w:val="22"/>
              </w:rPr>
              <w:t>标配</w:t>
            </w:r>
            <w:r>
              <w:rPr>
                <w:rFonts w:ascii="宋体" w:cs="宋体"/>
                <w:color w:val="000000"/>
                <w:kern w:val="0"/>
                <w:sz w:val="22"/>
                <w:szCs w:val="22"/>
              </w:rPr>
              <w:t>10</w:t>
            </w:r>
            <w:r>
              <w:rPr>
                <w:rFonts w:ascii="宋体" w:hAnsi="宋体" w:cs="宋体" w:hint="eastAsia"/>
                <w:color w:val="000000"/>
                <w:kern w:val="0"/>
                <w:sz w:val="22"/>
                <w:szCs w:val="22"/>
              </w:rPr>
              <w:t>米</w:t>
            </w:r>
            <w:proofErr w:type="gramEnd"/>
            <w:r>
              <w:rPr>
                <w:rFonts w:ascii="宋体" w:hAnsi="宋体" w:cs="宋体" w:hint="eastAsia"/>
                <w:color w:val="000000"/>
                <w:kern w:val="0"/>
                <w:sz w:val="22"/>
                <w:szCs w:val="22"/>
              </w:rPr>
              <w:t>以内</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套</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磁共振专用不锈钢管</w:t>
            </w:r>
          </w:p>
        </w:tc>
      </w:tr>
      <w:tr w:rsidR="00024A9A" w:rsidTr="00A47CAA">
        <w:trPr>
          <w:trHeight w:val="612"/>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22</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空调风管、风道</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600*300</w:t>
            </w:r>
            <w:r>
              <w:rPr>
                <w:rFonts w:ascii="宋体" w:hAnsi="宋体" w:cs="宋体" w:hint="eastAsia"/>
                <w:color w:val="000000"/>
                <w:kern w:val="0"/>
                <w:sz w:val="22"/>
                <w:szCs w:val="22"/>
              </w:rPr>
              <w:t>，</w:t>
            </w:r>
            <w:r>
              <w:rPr>
                <w:rFonts w:ascii="宋体" w:cs="宋体"/>
                <w:color w:val="000000"/>
                <w:kern w:val="0"/>
                <w:sz w:val="22"/>
                <w:szCs w:val="22"/>
              </w:rPr>
              <w:t>600*200</w:t>
            </w: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1.0</w:t>
            </w: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套</w:t>
            </w: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2"/>
                <w:szCs w:val="22"/>
              </w:rPr>
            </w:pPr>
            <w:r>
              <w:rPr>
                <w:rFonts w:ascii="宋体" w:hAnsi="宋体" w:cs="宋体" w:hint="eastAsia"/>
                <w:color w:val="000000"/>
                <w:kern w:val="0"/>
                <w:sz w:val="22"/>
                <w:szCs w:val="22"/>
              </w:rPr>
              <w:t>优质高分子聚合板制作</w:t>
            </w:r>
          </w:p>
        </w:tc>
      </w:tr>
      <w:tr w:rsidR="00024A9A" w:rsidTr="00A47CAA">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4"/>
              </w:rPr>
            </w:pPr>
            <w:r>
              <w:rPr>
                <w:rFonts w:ascii="宋体" w:cs="宋体"/>
                <w:color w:val="000000"/>
                <w:kern w:val="0"/>
                <w:sz w:val="24"/>
              </w:rPr>
              <w:t>23</w:t>
            </w:r>
          </w:p>
        </w:tc>
        <w:tc>
          <w:tcPr>
            <w:tcW w:w="1680"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rPr>
                <w:rFonts w:ascii="宋体" w:cs="宋体"/>
                <w:color w:val="000000"/>
                <w:kern w:val="0"/>
                <w:sz w:val="24"/>
              </w:rPr>
            </w:pPr>
            <w:r>
              <w:rPr>
                <w:rFonts w:ascii="宋体" w:hAnsi="宋体" w:cs="宋体" w:hint="eastAsia"/>
                <w:color w:val="000000"/>
                <w:kern w:val="0"/>
                <w:sz w:val="24"/>
              </w:rPr>
              <w:t>其它</w:t>
            </w:r>
          </w:p>
        </w:tc>
        <w:tc>
          <w:tcPr>
            <w:tcW w:w="1971"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4"/>
              </w:rPr>
            </w:pPr>
          </w:p>
        </w:tc>
        <w:tc>
          <w:tcPr>
            <w:tcW w:w="1134"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4"/>
              </w:rPr>
            </w:pPr>
          </w:p>
        </w:tc>
        <w:tc>
          <w:tcPr>
            <w:tcW w:w="3402" w:type="dxa"/>
            <w:tcBorders>
              <w:top w:val="single" w:sz="6" w:space="0" w:color="auto"/>
              <w:left w:val="single" w:sz="6" w:space="0" w:color="auto"/>
              <w:bottom w:val="single" w:sz="6" w:space="0" w:color="auto"/>
              <w:right w:val="single" w:sz="6" w:space="0" w:color="auto"/>
            </w:tcBorders>
            <w:vAlign w:val="bottom"/>
          </w:tcPr>
          <w:p w:rsidR="00024A9A" w:rsidRDefault="00024A9A" w:rsidP="00A47CAA">
            <w:pPr>
              <w:autoSpaceDE w:val="0"/>
              <w:autoSpaceDN w:val="0"/>
              <w:adjustRightInd w:val="0"/>
              <w:jc w:val="center"/>
              <w:rPr>
                <w:rFonts w:ascii="宋体" w:cs="宋体"/>
                <w:color w:val="000000"/>
                <w:kern w:val="0"/>
                <w:sz w:val="24"/>
              </w:rPr>
            </w:pPr>
          </w:p>
        </w:tc>
      </w:tr>
    </w:tbl>
    <w:p w:rsidR="004B0177" w:rsidRPr="0072793B" w:rsidRDefault="00EB5743" w:rsidP="00363A63">
      <w:pPr>
        <w:widowControl/>
        <w:tabs>
          <w:tab w:val="num"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t>附件四</w:t>
      </w:r>
    </w:p>
    <w:p w:rsidR="00CA79E3" w:rsidRPr="0072793B" w:rsidRDefault="0055572D" w:rsidP="00363A63">
      <w:pPr>
        <w:widowControl/>
        <w:tabs>
          <w:tab w:val="num" w:pos="720"/>
        </w:tabs>
        <w:spacing w:beforeLines="50" w:line="440" w:lineRule="exact"/>
        <w:jc w:val="center"/>
        <w:rPr>
          <w:rFonts w:ascii="宋体" w:hAnsi="宋体"/>
          <w:color w:val="000000"/>
          <w:kern w:val="0"/>
          <w:sz w:val="30"/>
          <w:szCs w:val="30"/>
        </w:rPr>
      </w:pPr>
      <w:r>
        <w:rPr>
          <w:rFonts w:ascii="宋体" w:hAnsi="宋体" w:hint="eastAsia"/>
          <w:color w:val="000000"/>
          <w:kern w:val="0"/>
          <w:sz w:val="30"/>
          <w:szCs w:val="30"/>
        </w:rPr>
        <w:t>江南医院综合楼</w:t>
      </w:r>
      <w:r w:rsidRPr="004D7B31">
        <w:rPr>
          <w:rFonts w:ascii="宋体" w:hAnsi="宋体" w:hint="eastAsia"/>
          <w:kern w:val="0"/>
          <w:sz w:val="28"/>
          <w:szCs w:val="28"/>
        </w:rPr>
        <w:t>核磁</w:t>
      </w:r>
      <w:r>
        <w:rPr>
          <w:rFonts w:ascii="宋体" w:hAnsi="宋体" w:hint="eastAsia"/>
          <w:kern w:val="0"/>
          <w:sz w:val="28"/>
          <w:szCs w:val="28"/>
        </w:rPr>
        <w:t>共振</w:t>
      </w:r>
      <w:r w:rsidRPr="004D7B31">
        <w:rPr>
          <w:rFonts w:ascii="宋体" w:hAnsi="宋体" w:hint="eastAsia"/>
          <w:kern w:val="0"/>
          <w:sz w:val="28"/>
          <w:szCs w:val="28"/>
        </w:rPr>
        <w:t>机房</w:t>
      </w:r>
      <w:r w:rsidRPr="00024A9A">
        <w:rPr>
          <w:rFonts w:asciiTheme="minorHAnsi" w:eastAsiaTheme="majorEastAsia" w:hAnsiTheme="majorEastAsia" w:cs="宋体"/>
          <w:color w:val="000000"/>
          <w:sz w:val="28"/>
          <w:szCs w:val="28"/>
        </w:rPr>
        <w:t>屏蔽装修</w:t>
      </w:r>
      <w:r>
        <w:rPr>
          <w:rFonts w:asciiTheme="minorHAnsi" w:eastAsiaTheme="majorEastAsia" w:hAnsiTheme="majorEastAsia" w:cs="宋体" w:hint="eastAsia"/>
          <w:color w:val="000000"/>
          <w:sz w:val="28"/>
          <w:szCs w:val="28"/>
        </w:rPr>
        <w:t>项目</w:t>
      </w:r>
      <w:r w:rsidR="00EB5743">
        <w:rPr>
          <w:rFonts w:ascii="宋体" w:hAnsi="宋体" w:hint="eastAsia"/>
          <w:color w:val="000000"/>
          <w:kern w:val="0"/>
          <w:sz w:val="30"/>
          <w:szCs w:val="30"/>
        </w:rPr>
        <w:t>报价清单</w:t>
      </w:r>
    </w:p>
    <w:p w:rsidR="004B0177" w:rsidRDefault="004B0177" w:rsidP="00363A63">
      <w:pPr>
        <w:widowControl/>
        <w:tabs>
          <w:tab w:val="num" w:pos="720"/>
        </w:tabs>
        <w:spacing w:beforeLines="50" w:line="440" w:lineRule="exact"/>
        <w:jc w:val="center"/>
        <w:rPr>
          <w:rFonts w:ascii="宋体" w:hAnsi="宋体"/>
          <w:color w:val="000000"/>
          <w:kern w:val="0"/>
          <w:sz w:val="30"/>
          <w:szCs w:val="30"/>
        </w:rPr>
      </w:pPr>
    </w:p>
    <w:tbl>
      <w:tblPr>
        <w:tblW w:w="0" w:type="auto"/>
        <w:tblLayout w:type="fixed"/>
        <w:tblCellMar>
          <w:left w:w="30" w:type="dxa"/>
          <w:right w:w="30" w:type="dxa"/>
        </w:tblCellMar>
        <w:tblLook w:val="0000"/>
      </w:tblPr>
      <w:tblGrid>
        <w:gridCol w:w="632"/>
        <w:gridCol w:w="6"/>
        <w:gridCol w:w="1674"/>
        <w:gridCol w:w="1971"/>
        <w:gridCol w:w="1134"/>
        <w:gridCol w:w="7"/>
        <w:gridCol w:w="560"/>
        <w:gridCol w:w="652"/>
        <w:gridCol w:w="638"/>
        <w:gridCol w:w="2119"/>
      </w:tblGrid>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序号</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项</w:t>
            </w:r>
            <w:r>
              <w:rPr>
                <w:rFonts w:ascii="宋体" w:cs="宋体"/>
                <w:b/>
                <w:bCs/>
                <w:color w:val="000000"/>
                <w:kern w:val="0"/>
                <w:sz w:val="22"/>
                <w:szCs w:val="22"/>
              </w:rPr>
              <w:t xml:space="preserve">  </w:t>
            </w:r>
            <w:r>
              <w:rPr>
                <w:rFonts w:ascii="宋体" w:hAnsi="宋体" w:cs="宋体" w:hint="eastAsia"/>
                <w:b/>
                <w:bCs/>
                <w:color w:val="000000"/>
                <w:kern w:val="0"/>
                <w:sz w:val="22"/>
                <w:szCs w:val="22"/>
              </w:rPr>
              <w:t>目</w:t>
            </w:r>
          </w:p>
        </w:tc>
        <w:tc>
          <w:tcPr>
            <w:tcW w:w="1971" w:type="dxa"/>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型号规格</w:t>
            </w:r>
          </w:p>
        </w:tc>
        <w:tc>
          <w:tcPr>
            <w:tcW w:w="1134" w:type="dxa"/>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数量</w:t>
            </w: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单位</w:t>
            </w:r>
          </w:p>
        </w:tc>
        <w:tc>
          <w:tcPr>
            <w:tcW w:w="652" w:type="dxa"/>
            <w:tcBorders>
              <w:top w:val="single" w:sz="6" w:space="0" w:color="auto"/>
              <w:left w:val="single" w:sz="6" w:space="0" w:color="auto"/>
              <w:bottom w:val="single" w:sz="6" w:space="0" w:color="auto"/>
              <w:right w:val="single" w:sz="4"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单价</w:t>
            </w:r>
          </w:p>
        </w:tc>
        <w:tc>
          <w:tcPr>
            <w:tcW w:w="638" w:type="dxa"/>
            <w:tcBorders>
              <w:top w:val="single" w:sz="6" w:space="0" w:color="auto"/>
              <w:left w:val="single" w:sz="4" w:space="0" w:color="auto"/>
              <w:bottom w:val="single" w:sz="6" w:space="0" w:color="auto"/>
              <w:right w:val="single" w:sz="4"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合价</w:t>
            </w:r>
          </w:p>
        </w:tc>
        <w:tc>
          <w:tcPr>
            <w:tcW w:w="2119" w:type="dxa"/>
            <w:tcBorders>
              <w:top w:val="single" w:sz="6" w:space="0" w:color="auto"/>
              <w:left w:val="single" w:sz="4"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技术参数</w:t>
            </w: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1</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r w:rsidRPr="00024A9A">
              <w:rPr>
                <w:rFonts w:ascii="宋体" w:hAnsi="宋体" w:cs="宋体"/>
                <w:b/>
                <w:bCs/>
                <w:color w:val="000000"/>
                <w:kern w:val="0"/>
                <w:sz w:val="22"/>
                <w:szCs w:val="22"/>
              </w:rPr>
              <w:t>RF</w:t>
            </w:r>
            <w:r w:rsidRPr="00024A9A">
              <w:rPr>
                <w:rFonts w:ascii="宋体" w:hAnsi="宋体" w:cs="宋体" w:hint="eastAsia"/>
                <w:b/>
                <w:bCs/>
                <w:color w:val="000000"/>
                <w:kern w:val="0"/>
                <w:sz w:val="22"/>
                <w:szCs w:val="22"/>
              </w:rPr>
              <w:t>屏蔽体</w:t>
            </w: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2</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r w:rsidRPr="00024A9A">
              <w:rPr>
                <w:rFonts w:ascii="宋体" w:hAnsi="宋体" w:cs="宋体" w:hint="eastAsia"/>
                <w:b/>
                <w:bCs/>
                <w:color w:val="000000"/>
                <w:kern w:val="0"/>
                <w:sz w:val="22"/>
                <w:szCs w:val="22"/>
              </w:rPr>
              <w:t>地面绝缘</w:t>
            </w: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3</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r w:rsidRPr="00024A9A">
              <w:rPr>
                <w:rFonts w:ascii="宋体" w:hAnsi="宋体" w:cs="宋体" w:hint="eastAsia"/>
                <w:b/>
                <w:bCs/>
                <w:color w:val="000000"/>
                <w:kern w:val="0"/>
                <w:sz w:val="22"/>
                <w:szCs w:val="22"/>
              </w:rPr>
              <w:t>地面基础施工</w:t>
            </w: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4</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r w:rsidRPr="00024A9A">
              <w:rPr>
                <w:rFonts w:ascii="宋体" w:hAnsi="宋体" w:cs="宋体" w:hint="eastAsia"/>
                <w:b/>
                <w:bCs/>
                <w:color w:val="000000"/>
                <w:kern w:val="0"/>
                <w:sz w:val="22"/>
                <w:szCs w:val="22"/>
              </w:rPr>
              <w:t>导电衬</w:t>
            </w: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5</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r w:rsidRPr="00024A9A">
              <w:rPr>
                <w:rFonts w:ascii="宋体" w:hAnsi="宋体" w:cs="宋体"/>
                <w:b/>
                <w:bCs/>
                <w:color w:val="000000"/>
                <w:kern w:val="0"/>
                <w:sz w:val="22"/>
                <w:szCs w:val="22"/>
              </w:rPr>
              <w:t>RF</w:t>
            </w:r>
            <w:r w:rsidRPr="00024A9A">
              <w:rPr>
                <w:rFonts w:ascii="宋体" w:hAnsi="宋体" w:cs="宋体" w:hint="eastAsia"/>
                <w:b/>
                <w:bCs/>
                <w:color w:val="000000"/>
                <w:kern w:val="0"/>
                <w:sz w:val="22"/>
                <w:szCs w:val="22"/>
              </w:rPr>
              <w:t>屏蔽门</w:t>
            </w: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6</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r w:rsidRPr="00024A9A">
              <w:rPr>
                <w:rFonts w:ascii="宋体" w:hAnsi="宋体" w:cs="宋体"/>
                <w:b/>
                <w:bCs/>
                <w:color w:val="000000"/>
                <w:kern w:val="0"/>
                <w:sz w:val="22"/>
                <w:szCs w:val="22"/>
              </w:rPr>
              <w:t>RF</w:t>
            </w:r>
            <w:r w:rsidRPr="00024A9A">
              <w:rPr>
                <w:rFonts w:ascii="宋体" w:hAnsi="宋体" w:cs="宋体" w:hint="eastAsia"/>
                <w:b/>
                <w:bCs/>
                <w:color w:val="000000"/>
                <w:kern w:val="0"/>
                <w:sz w:val="22"/>
                <w:szCs w:val="22"/>
              </w:rPr>
              <w:t>屏蔽窗</w:t>
            </w: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7</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r w:rsidRPr="00024A9A">
              <w:rPr>
                <w:rFonts w:ascii="宋体" w:hAnsi="宋体" w:cs="宋体" w:hint="eastAsia"/>
                <w:b/>
                <w:bCs/>
                <w:color w:val="000000"/>
                <w:kern w:val="0"/>
                <w:sz w:val="22"/>
                <w:szCs w:val="22"/>
              </w:rPr>
              <w:t>通风波导器</w:t>
            </w: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7"/>
        </w:trPr>
        <w:tc>
          <w:tcPr>
            <w:tcW w:w="638" w:type="dxa"/>
            <w:gridSpan w:val="2"/>
          </w:tcPr>
          <w:p w:rsidR="000965C6" w:rsidRDefault="000965C6" w:rsidP="00363A63">
            <w:pPr>
              <w:tabs>
                <w:tab w:val="num" w:pos="720"/>
              </w:tabs>
              <w:spacing w:beforeLines="50" w:line="440" w:lineRule="exact"/>
              <w:jc w:val="center"/>
              <w:rPr>
                <w:rFonts w:ascii="宋体" w:hAnsi="宋体"/>
                <w:color w:val="000000"/>
                <w:kern w:val="0"/>
                <w:sz w:val="30"/>
                <w:szCs w:val="30"/>
              </w:rPr>
            </w:pPr>
            <w:r>
              <w:rPr>
                <w:rFonts w:ascii="宋体" w:hAnsi="宋体"/>
                <w:color w:val="000000"/>
                <w:kern w:val="0"/>
                <w:sz w:val="30"/>
                <w:szCs w:val="30"/>
              </w:rPr>
              <w:t>…</w:t>
            </w:r>
          </w:p>
        </w:tc>
        <w:tc>
          <w:tcPr>
            <w:tcW w:w="1674" w:type="dxa"/>
          </w:tcPr>
          <w:p w:rsidR="000965C6" w:rsidRDefault="000965C6" w:rsidP="00363A63">
            <w:pPr>
              <w:tabs>
                <w:tab w:val="num" w:pos="720"/>
              </w:tabs>
              <w:spacing w:beforeLines="50" w:line="440" w:lineRule="exact"/>
              <w:jc w:val="center"/>
              <w:rPr>
                <w:rFonts w:ascii="宋体" w:hAnsi="宋体"/>
                <w:color w:val="000000"/>
                <w:kern w:val="0"/>
                <w:sz w:val="30"/>
                <w:szCs w:val="30"/>
              </w:rPr>
            </w:pPr>
          </w:p>
        </w:tc>
        <w:tc>
          <w:tcPr>
            <w:tcW w:w="1971" w:type="dxa"/>
          </w:tcPr>
          <w:p w:rsidR="000965C6" w:rsidRDefault="000965C6" w:rsidP="00363A63">
            <w:pPr>
              <w:tabs>
                <w:tab w:val="num" w:pos="720"/>
              </w:tabs>
              <w:spacing w:beforeLines="50" w:line="440" w:lineRule="exact"/>
              <w:jc w:val="center"/>
              <w:rPr>
                <w:rFonts w:ascii="宋体" w:hAnsi="宋体"/>
                <w:color w:val="000000"/>
                <w:kern w:val="0"/>
                <w:sz w:val="30"/>
                <w:szCs w:val="30"/>
              </w:rPr>
            </w:pPr>
          </w:p>
        </w:tc>
        <w:tc>
          <w:tcPr>
            <w:tcW w:w="1141" w:type="dxa"/>
            <w:gridSpan w:val="2"/>
          </w:tcPr>
          <w:p w:rsidR="000965C6" w:rsidRDefault="000965C6" w:rsidP="00363A63">
            <w:pPr>
              <w:tabs>
                <w:tab w:val="num" w:pos="720"/>
              </w:tabs>
              <w:spacing w:beforeLines="50" w:line="440" w:lineRule="exact"/>
              <w:jc w:val="center"/>
              <w:rPr>
                <w:rFonts w:ascii="宋体" w:hAnsi="宋体"/>
                <w:color w:val="000000"/>
                <w:kern w:val="0"/>
                <w:sz w:val="30"/>
                <w:szCs w:val="30"/>
              </w:rPr>
            </w:pPr>
          </w:p>
        </w:tc>
        <w:tc>
          <w:tcPr>
            <w:tcW w:w="560" w:type="dxa"/>
          </w:tcPr>
          <w:p w:rsidR="000965C6" w:rsidRDefault="000965C6" w:rsidP="00363A63">
            <w:pPr>
              <w:tabs>
                <w:tab w:val="num" w:pos="720"/>
              </w:tabs>
              <w:spacing w:beforeLines="50" w:line="440" w:lineRule="exact"/>
              <w:jc w:val="center"/>
              <w:rPr>
                <w:rFonts w:ascii="宋体" w:hAnsi="宋体"/>
                <w:color w:val="000000"/>
                <w:kern w:val="0"/>
                <w:sz w:val="30"/>
                <w:szCs w:val="30"/>
              </w:rPr>
            </w:pPr>
          </w:p>
        </w:tc>
        <w:tc>
          <w:tcPr>
            <w:tcW w:w="652" w:type="dxa"/>
          </w:tcPr>
          <w:p w:rsidR="000965C6" w:rsidRDefault="000965C6" w:rsidP="00363A63">
            <w:pPr>
              <w:tabs>
                <w:tab w:val="num" w:pos="720"/>
              </w:tabs>
              <w:spacing w:beforeLines="50" w:line="440" w:lineRule="exact"/>
              <w:jc w:val="center"/>
              <w:rPr>
                <w:rFonts w:ascii="宋体" w:hAnsi="宋体"/>
                <w:color w:val="000000"/>
                <w:kern w:val="0"/>
                <w:sz w:val="30"/>
                <w:szCs w:val="30"/>
              </w:rPr>
            </w:pPr>
          </w:p>
        </w:tc>
        <w:tc>
          <w:tcPr>
            <w:tcW w:w="638" w:type="dxa"/>
          </w:tcPr>
          <w:p w:rsidR="000965C6" w:rsidRDefault="000965C6" w:rsidP="00363A63">
            <w:pPr>
              <w:tabs>
                <w:tab w:val="num" w:pos="720"/>
              </w:tabs>
              <w:spacing w:beforeLines="50" w:line="440" w:lineRule="exact"/>
              <w:jc w:val="center"/>
              <w:rPr>
                <w:rFonts w:ascii="宋体" w:hAnsi="宋体"/>
                <w:color w:val="000000"/>
                <w:kern w:val="0"/>
                <w:sz w:val="30"/>
                <w:szCs w:val="30"/>
              </w:rPr>
            </w:pPr>
          </w:p>
        </w:tc>
        <w:tc>
          <w:tcPr>
            <w:tcW w:w="2119" w:type="dxa"/>
          </w:tcPr>
          <w:p w:rsidR="000965C6" w:rsidRDefault="000965C6" w:rsidP="00363A63">
            <w:pPr>
              <w:tabs>
                <w:tab w:val="num" w:pos="720"/>
              </w:tabs>
              <w:spacing w:beforeLines="50" w:line="440" w:lineRule="exact"/>
              <w:jc w:val="center"/>
              <w:rPr>
                <w:rFonts w:ascii="宋体" w:hAnsi="宋体"/>
                <w:color w:val="000000"/>
                <w:kern w:val="0"/>
                <w:sz w:val="30"/>
                <w:szCs w:val="30"/>
              </w:rPr>
            </w:pPr>
          </w:p>
        </w:tc>
      </w:tr>
      <w:tr w:rsidR="000965C6" w:rsidTr="00096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8"/>
        </w:trPr>
        <w:tc>
          <w:tcPr>
            <w:tcW w:w="638" w:type="dxa"/>
            <w:gridSpan w:val="2"/>
          </w:tcPr>
          <w:p w:rsidR="000965C6" w:rsidRDefault="000965C6" w:rsidP="000965C6">
            <w:pPr>
              <w:pStyle w:val="a3"/>
              <w:snapToGrid w:val="0"/>
              <w:spacing w:line="360" w:lineRule="auto"/>
              <w:jc w:val="both"/>
              <w:rPr>
                <w:rFonts w:cs="宋体"/>
                <w:sz w:val="24"/>
                <w:szCs w:val="24"/>
              </w:rPr>
            </w:pPr>
            <w:r>
              <w:rPr>
                <w:rFonts w:cs="宋体" w:hint="eastAsia"/>
                <w:sz w:val="24"/>
                <w:szCs w:val="24"/>
              </w:rPr>
              <w:t>合价</w:t>
            </w:r>
          </w:p>
        </w:tc>
        <w:tc>
          <w:tcPr>
            <w:tcW w:w="8755" w:type="dxa"/>
            <w:gridSpan w:val="8"/>
          </w:tcPr>
          <w:p w:rsidR="000965C6" w:rsidRDefault="000965C6" w:rsidP="000965C6">
            <w:pPr>
              <w:pStyle w:val="a3"/>
              <w:snapToGrid w:val="0"/>
              <w:spacing w:line="360" w:lineRule="auto"/>
              <w:ind w:firstLine="420"/>
              <w:rPr>
                <w:rFonts w:cs="宋体"/>
                <w:sz w:val="24"/>
                <w:szCs w:val="24"/>
              </w:rPr>
            </w:pPr>
          </w:p>
        </w:tc>
      </w:tr>
    </w:tbl>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EB5743" w:rsidRPr="00EB5743" w:rsidRDefault="00EB5743" w:rsidP="00EB5743">
      <w:pPr>
        <w:pStyle w:val="a3"/>
        <w:snapToGrid w:val="0"/>
        <w:spacing w:line="360" w:lineRule="auto"/>
        <w:ind w:firstLine="420"/>
        <w:rPr>
          <w:rFonts w:cs="宋体"/>
          <w:sz w:val="24"/>
          <w:szCs w:val="24"/>
        </w:rPr>
      </w:pPr>
      <w:r w:rsidRPr="00EB5743">
        <w:rPr>
          <w:rFonts w:cs="宋体" w:hint="eastAsia"/>
          <w:sz w:val="24"/>
          <w:szCs w:val="24"/>
        </w:rPr>
        <w:t>投标人名称（公章）：</w:t>
      </w:r>
    </w:p>
    <w:p w:rsidR="000F62F6" w:rsidRDefault="00EB5743" w:rsidP="000F62F6">
      <w:pPr>
        <w:pStyle w:val="a3"/>
        <w:snapToGrid w:val="0"/>
        <w:spacing w:line="360" w:lineRule="auto"/>
        <w:ind w:firstLine="420"/>
        <w:rPr>
          <w:rFonts w:cs="宋体"/>
          <w:sz w:val="24"/>
          <w:szCs w:val="24"/>
        </w:rPr>
      </w:pPr>
      <w:r w:rsidRPr="00EB5743">
        <w:rPr>
          <w:rFonts w:cs="宋体" w:hint="eastAsia"/>
          <w:sz w:val="24"/>
          <w:szCs w:val="24"/>
        </w:rPr>
        <w:t>法定代表人或其授权代理人签字：</w:t>
      </w:r>
    </w:p>
    <w:p w:rsidR="00EB5743" w:rsidRPr="00EB5743" w:rsidRDefault="00EB5743" w:rsidP="000F62F6">
      <w:pPr>
        <w:pStyle w:val="a3"/>
        <w:snapToGrid w:val="0"/>
        <w:spacing w:line="360" w:lineRule="auto"/>
        <w:ind w:firstLineChars="2475" w:firstLine="5940"/>
        <w:jc w:val="both"/>
        <w:rPr>
          <w:rFonts w:cs="宋体"/>
          <w:sz w:val="24"/>
          <w:szCs w:val="24"/>
        </w:rPr>
      </w:pPr>
      <w:r w:rsidRPr="00EB5743">
        <w:rPr>
          <w:rFonts w:cs="宋体" w:hint="eastAsia"/>
          <w:sz w:val="24"/>
          <w:szCs w:val="24"/>
        </w:rPr>
        <w:t>年</w:t>
      </w:r>
      <w:r w:rsidR="000F62F6">
        <w:rPr>
          <w:rFonts w:cs="宋体" w:hint="eastAsia"/>
          <w:sz w:val="24"/>
          <w:szCs w:val="24"/>
        </w:rPr>
        <w:t xml:space="preserve">   </w:t>
      </w:r>
      <w:r w:rsidRPr="00EB5743">
        <w:rPr>
          <w:rFonts w:cs="宋体" w:hint="eastAsia"/>
          <w:sz w:val="24"/>
          <w:szCs w:val="24"/>
        </w:rPr>
        <w:t>月</w:t>
      </w:r>
      <w:r w:rsidR="000F62F6">
        <w:rPr>
          <w:rFonts w:cs="宋体" w:hint="eastAsia"/>
          <w:sz w:val="24"/>
          <w:szCs w:val="24"/>
        </w:rPr>
        <w:t xml:space="preserve">   </w:t>
      </w:r>
      <w:r w:rsidRPr="00EB5743">
        <w:rPr>
          <w:rFonts w:cs="宋体" w:hint="eastAsia"/>
          <w:sz w:val="24"/>
          <w:szCs w:val="24"/>
        </w:rPr>
        <w:t>日</w:t>
      </w:r>
    </w:p>
    <w:p w:rsidR="00134ED5" w:rsidRPr="00EB5743" w:rsidRDefault="00134ED5" w:rsidP="00363A63">
      <w:pPr>
        <w:widowControl/>
        <w:tabs>
          <w:tab w:val="num" w:pos="720"/>
        </w:tabs>
        <w:spacing w:beforeLines="50" w:line="440" w:lineRule="exact"/>
        <w:jc w:val="center"/>
        <w:rPr>
          <w:rFonts w:ascii="宋体" w:hAnsi="宋体"/>
          <w:color w:val="000000"/>
          <w:kern w:val="0"/>
          <w:sz w:val="30"/>
          <w:szCs w:val="30"/>
        </w:rPr>
      </w:pPr>
    </w:p>
    <w:p w:rsidR="00134ED5" w:rsidRDefault="00134ED5" w:rsidP="00363A63">
      <w:pPr>
        <w:widowControl/>
        <w:tabs>
          <w:tab w:val="num" w:pos="720"/>
        </w:tabs>
        <w:spacing w:beforeLines="50" w:line="440" w:lineRule="exact"/>
        <w:jc w:val="center"/>
        <w:rPr>
          <w:rFonts w:ascii="宋体" w:hAnsi="宋体"/>
          <w:color w:val="000000"/>
          <w:kern w:val="0"/>
          <w:sz w:val="30"/>
          <w:szCs w:val="30"/>
        </w:rPr>
      </w:pPr>
    </w:p>
    <w:p w:rsidR="00743662" w:rsidRDefault="00743662" w:rsidP="00363A63">
      <w:pPr>
        <w:widowControl/>
        <w:tabs>
          <w:tab w:val="num" w:pos="720"/>
        </w:tabs>
        <w:spacing w:beforeLines="50" w:line="440" w:lineRule="exact"/>
        <w:jc w:val="center"/>
        <w:rPr>
          <w:rFonts w:ascii="宋体" w:hAnsi="宋体"/>
          <w:color w:val="000000"/>
          <w:kern w:val="0"/>
          <w:sz w:val="30"/>
          <w:szCs w:val="30"/>
        </w:rPr>
      </w:pPr>
    </w:p>
    <w:p w:rsidR="00743662" w:rsidRDefault="00743662" w:rsidP="00363A63">
      <w:pPr>
        <w:widowControl/>
        <w:tabs>
          <w:tab w:val="num" w:pos="720"/>
        </w:tabs>
        <w:spacing w:beforeLines="50" w:line="440" w:lineRule="exact"/>
        <w:jc w:val="center"/>
        <w:rPr>
          <w:rFonts w:ascii="宋体" w:hAnsi="宋体"/>
          <w:color w:val="000000"/>
          <w:kern w:val="0"/>
          <w:sz w:val="30"/>
          <w:szCs w:val="30"/>
        </w:rPr>
      </w:pPr>
    </w:p>
    <w:p w:rsidR="00134ED5" w:rsidRDefault="00134ED5" w:rsidP="00134ED5">
      <w:pPr>
        <w:widowControl/>
        <w:spacing w:line="540" w:lineRule="exact"/>
        <w:rPr>
          <w:rFonts w:ascii="宋体" w:hAnsi="宋体"/>
          <w:color w:val="000000"/>
          <w:kern w:val="0"/>
          <w:sz w:val="30"/>
          <w:szCs w:val="30"/>
        </w:rPr>
      </w:pPr>
      <w:r>
        <w:rPr>
          <w:rFonts w:ascii="宋体" w:hAnsi="宋体" w:hint="eastAsia"/>
          <w:color w:val="000000"/>
          <w:kern w:val="0"/>
          <w:sz w:val="30"/>
          <w:szCs w:val="30"/>
        </w:rPr>
        <w:t>附件五</w:t>
      </w:r>
    </w:p>
    <w:p w:rsidR="00AE267D" w:rsidRDefault="0055572D" w:rsidP="0055572D">
      <w:pPr>
        <w:widowControl/>
        <w:spacing w:line="540" w:lineRule="exact"/>
        <w:jc w:val="center"/>
        <w:rPr>
          <w:rFonts w:ascii="宋体" w:hAnsi="宋体"/>
          <w:color w:val="000000"/>
          <w:kern w:val="0"/>
          <w:sz w:val="30"/>
          <w:szCs w:val="30"/>
        </w:rPr>
      </w:pPr>
      <w:r>
        <w:rPr>
          <w:rFonts w:ascii="宋体" w:hAnsi="宋体" w:hint="eastAsia"/>
          <w:color w:val="000000"/>
          <w:kern w:val="0"/>
          <w:sz w:val="30"/>
          <w:szCs w:val="30"/>
        </w:rPr>
        <w:t>主要技术参数</w:t>
      </w:r>
    </w:p>
    <w:p w:rsidR="0055572D" w:rsidRDefault="0055572D" w:rsidP="0055572D">
      <w:pPr>
        <w:pStyle w:val="ae"/>
        <w:ind w:firstLineChars="200" w:firstLine="480"/>
        <w:rPr>
          <w:rFonts w:ascii="Arial" w:hAnsi="Arial" w:cs="Arial"/>
          <w:color w:val="333333"/>
          <w:sz w:val="24"/>
          <w:szCs w:val="24"/>
        </w:rPr>
      </w:pPr>
    </w:p>
    <w:p w:rsidR="00AE267D" w:rsidRPr="0055572D" w:rsidRDefault="0055572D" w:rsidP="0055572D">
      <w:pPr>
        <w:pStyle w:val="ae"/>
        <w:ind w:firstLineChars="200" w:firstLine="560"/>
        <w:rPr>
          <w:rFonts w:ascii="Arial" w:hAnsi="Arial" w:cs="Arial"/>
          <w:color w:val="333333"/>
          <w:sz w:val="28"/>
          <w:szCs w:val="28"/>
        </w:rPr>
      </w:pPr>
      <w:r w:rsidRPr="0055572D">
        <w:rPr>
          <w:rFonts w:ascii="Arial" w:hAnsi="Arial" w:cs="Arial" w:hint="eastAsia"/>
          <w:color w:val="333333"/>
          <w:sz w:val="28"/>
          <w:szCs w:val="28"/>
        </w:rPr>
        <w:t>1.</w:t>
      </w:r>
      <w:r w:rsidR="00AE267D" w:rsidRPr="0055572D">
        <w:rPr>
          <w:rFonts w:ascii="Arial" w:hAnsi="Arial" w:cs="Arial"/>
          <w:color w:val="333333"/>
          <w:sz w:val="28"/>
          <w:szCs w:val="28"/>
        </w:rPr>
        <w:t>屏蔽性能：</w:t>
      </w:r>
      <w:r w:rsidR="00AE267D" w:rsidRPr="0055572D">
        <w:rPr>
          <w:rFonts w:ascii="Arial" w:hAnsi="Arial" w:cs="Arial" w:hint="eastAsia"/>
          <w:color w:val="333333"/>
          <w:sz w:val="28"/>
          <w:szCs w:val="28"/>
        </w:rPr>
        <w:t>MH</w:t>
      </w:r>
      <w:r w:rsidR="00AE267D" w:rsidRPr="0055572D">
        <w:rPr>
          <w:rFonts w:ascii="Arial" w:hAnsi="Arial" w:cs="Arial"/>
          <w:color w:val="333333"/>
          <w:sz w:val="28"/>
          <w:szCs w:val="28"/>
        </w:rPr>
        <w:t>ｚ～</w:t>
      </w:r>
      <w:r w:rsidR="00AE267D" w:rsidRPr="0055572D">
        <w:rPr>
          <w:rFonts w:ascii="Arial" w:hAnsi="Arial" w:cs="Arial" w:hint="eastAsia"/>
          <w:color w:val="333333"/>
          <w:sz w:val="28"/>
          <w:szCs w:val="28"/>
        </w:rPr>
        <w:t>100MH</w:t>
      </w:r>
      <w:r w:rsidR="00AE267D" w:rsidRPr="0055572D">
        <w:rPr>
          <w:rFonts w:ascii="Arial" w:hAnsi="Arial" w:cs="Arial"/>
          <w:color w:val="333333"/>
          <w:sz w:val="28"/>
          <w:szCs w:val="28"/>
        </w:rPr>
        <w:t>ｚ＞</w:t>
      </w:r>
      <w:r w:rsidR="00AE267D" w:rsidRPr="0055572D">
        <w:rPr>
          <w:rFonts w:ascii="Arial" w:hAnsi="Arial" w:cs="Arial" w:hint="eastAsia"/>
          <w:color w:val="333333"/>
          <w:sz w:val="28"/>
          <w:szCs w:val="28"/>
        </w:rPr>
        <w:t>100</w:t>
      </w:r>
      <w:r w:rsidR="00AE267D" w:rsidRPr="0055572D">
        <w:rPr>
          <w:rFonts w:ascii="Arial" w:hAnsi="Arial" w:cs="Arial"/>
          <w:color w:val="333333"/>
          <w:sz w:val="28"/>
          <w:szCs w:val="28"/>
        </w:rPr>
        <w:t>ｄＢ；测试方法按国标ＧＢ</w:t>
      </w:r>
      <w:r w:rsidR="00AE267D" w:rsidRPr="0055572D">
        <w:rPr>
          <w:rFonts w:ascii="Arial" w:hAnsi="Arial" w:cs="Arial" w:hint="eastAsia"/>
          <w:color w:val="333333"/>
          <w:sz w:val="28"/>
          <w:szCs w:val="28"/>
        </w:rPr>
        <w:t>12190-90</w:t>
      </w:r>
      <w:r w:rsidR="00AE267D" w:rsidRPr="0055572D">
        <w:rPr>
          <w:rFonts w:ascii="Arial" w:hAnsi="Arial" w:cs="Arial"/>
          <w:color w:val="333333"/>
          <w:sz w:val="28"/>
          <w:szCs w:val="28"/>
        </w:rPr>
        <w:t xml:space="preserve"> </w:t>
      </w:r>
      <w:r w:rsidR="00AE267D" w:rsidRPr="0055572D">
        <w:rPr>
          <w:rFonts w:ascii="Arial" w:hAnsi="Arial" w:cs="Arial"/>
          <w:color w:val="333333"/>
          <w:sz w:val="28"/>
          <w:szCs w:val="28"/>
        </w:rPr>
        <w:t>。</w:t>
      </w:r>
      <w:r w:rsidR="00AE267D" w:rsidRPr="0055572D">
        <w:rPr>
          <w:rFonts w:ascii="Arial" w:hAnsi="Arial" w:cs="Arial"/>
          <w:color w:val="333333"/>
          <w:sz w:val="28"/>
          <w:szCs w:val="28"/>
        </w:rPr>
        <w:t xml:space="preserve"> </w:t>
      </w:r>
    </w:p>
    <w:p w:rsidR="00AE267D" w:rsidRPr="0055572D" w:rsidRDefault="0055572D" w:rsidP="0055572D">
      <w:pPr>
        <w:pStyle w:val="ae"/>
        <w:ind w:firstLineChars="200" w:firstLine="560"/>
        <w:rPr>
          <w:rFonts w:ascii="Arial" w:hAnsi="Arial" w:cs="Arial"/>
          <w:color w:val="333333"/>
          <w:sz w:val="28"/>
          <w:szCs w:val="28"/>
        </w:rPr>
      </w:pPr>
      <w:r w:rsidRPr="0055572D">
        <w:rPr>
          <w:rFonts w:ascii="Arial" w:hAnsi="Arial" w:cs="Arial" w:hint="eastAsia"/>
          <w:color w:val="333333"/>
          <w:sz w:val="28"/>
          <w:szCs w:val="28"/>
        </w:rPr>
        <w:t>2.</w:t>
      </w:r>
      <w:r w:rsidR="00AE267D" w:rsidRPr="0055572D">
        <w:rPr>
          <w:rFonts w:ascii="Arial" w:hAnsi="Arial" w:cs="Arial"/>
          <w:color w:val="333333"/>
          <w:sz w:val="28"/>
          <w:szCs w:val="28"/>
        </w:rPr>
        <w:t>壳体机械性能：屏蔽体是用</w:t>
      </w:r>
      <w:r w:rsidR="00AE267D" w:rsidRPr="0055572D">
        <w:rPr>
          <w:rFonts w:ascii="Arial" w:hAnsi="Arial" w:cs="Arial" w:hint="eastAsia"/>
          <w:color w:val="333333"/>
          <w:sz w:val="28"/>
          <w:szCs w:val="28"/>
        </w:rPr>
        <w:t>0.21</w:t>
      </w:r>
      <w:r w:rsidR="00AE267D" w:rsidRPr="0055572D">
        <w:rPr>
          <w:rFonts w:ascii="Arial" w:hAnsi="Arial" w:cs="Arial"/>
          <w:color w:val="333333"/>
          <w:sz w:val="28"/>
          <w:szCs w:val="28"/>
        </w:rPr>
        <w:t>ｍｍ紫铜板及优质松木框架（刷防火涂料）拼装结构。拼装模块之间</w:t>
      </w:r>
      <w:r w:rsidR="00AE267D" w:rsidRPr="0055572D">
        <w:rPr>
          <w:rFonts w:ascii="Arial" w:hAnsi="Arial" w:cs="Arial"/>
          <w:color w:val="333333"/>
          <w:sz w:val="28"/>
          <w:szCs w:val="28"/>
        </w:rPr>
        <w:t xml:space="preserve"> </w:t>
      </w:r>
      <w:r w:rsidR="00AE267D" w:rsidRPr="0055572D">
        <w:rPr>
          <w:rFonts w:ascii="Arial" w:hAnsi="Arial" w:cs="Arial"/>
          <w:color w:val="333333"/>
          <w:sz w:val="28"/>
          <w:szCs w:val="28"/>
        </w:rPr>
        <w:t>夹多层铜网衬垫，采用Ｍ</w:t>
      </w:r>
      <w:r w:rsidR="00AE267D" w:rsidRPr="0055572D">
        <w:rPr>
          <w:rFonts w:ascii="Arial" w:hAnsi="Arial" w:cs="Arial" w:hint="eastAsia"/>
          <w:color w:val="333333"/>
          <w:sz w:val="28"/>
          <w:szCs w:val="28"/>
        </w:rPr>
        <w:t>6*100</w:t>
      </w:r>
      <w:r w:rsidR="00AE267D" w:rsidRPr="0055572D">
        <w:rPr>
          <w:rFonts w:ascii="Arial" w:hAnsi="Arial" w:cs="Arial"/>
          <w:color w:val="333333"/>
          <w:sz w:val="28"/>
          <w:szCs w:val="28"/>
        </w:rPr>
        <w:t>不锈钢螺栓紧固</w:t>
      </w:r>
      <w:r w:rsidR="00AE267D" w:rsidRPr="0055572D">
        <w:rPr>
          <w:rFonts w:ascii="Arial" w:hAnsi="Arial" w:cs="Arial" w:hint="eastAsia"/>
          <w:color w:val="333333"/>
          <w:sz w:val="28"/>
          <w:szCs w:val="28"/>
        </w:rPr>
        <w:t>，</w:t>
      </w:r>
      <w:r w:rsidR="00AE267D" w:rsidRPr="0055572D">
        <w:rPr>
          <w:rFonts w:ascii="Arial" w:hAnsi="Arial" w:cs="Arial"/>
          <w:color w:val="333333"/>
          <w:sz w:val="28"/>
          <w:szCs w:val="28"/>
        </w:rPr>
        <w:t>屏蔽体不平度</w:t>
      </w:r>
      <w:r w:rsidR="00AE267D" w:rsidRPr="0055572D">
        <w:rPr>
          <w:rFonts w:ascii="Arial" w:hAnsi="Arial" w:cs="Arial"/>
          <w:color w:val="333333"/>
          <w:sz w:val="28"/>
          <w:szCs w:val="28"/>
        </w:rPr>
        <w:t>≤</w:t>
      </w:r>
      <w:r w:rsidR="00AE267D" w:rsidRPr="0055572D">
        <w:rPr>
          <w:rFonts w:ascii="Arial" w:hAnsi="Arial" w:cs="Arial" w:hint="eastAsia"/>
          <w:color w:val="333333"/>
          <w:sz w:val="28"/>
          <w:szCs w:val="28"/>
        </w:rPr>
        <w:t>4mm/m2</w:t>
      </w:r>
      <w:r w:rsidR="00AE267D" w:rsidRPr="0055572D">
        <w:rPr>
          <w:rFonts w:ascii="Arial" w:hAnsi="Arial" w:cs="Arial"/>
          <w:color w:val="333333"/>
          <w:sz w:val="28"/>
          <w:szCs w:val="28"/>
        </w:rPr>
        <w:t>，屏蔽体垂直度</w:t>
      </w:r>
      <w:r w:rsidR="00AE267D" w:rsidRPr="0055572D">
        <w:rPr>
          <w:rFonts w:ascii="Arial" w:hAnsi="Arial" w:cs="Arial"/>
          <w:color w:val="333333"/>
          <w:sz w:val="28"/>
          <w:szCs w:val="28"/>
        </w:rPr>
        <w:t>≤</w:t>
      </w:r>
      <w:r w:rsidR="00AE267D" w:rsidRPr="0055572D">
        <w:rPr>
          <w:rFonts w:ascii="Arial" w:hAnsi="Arial" w:cs="Arial" w:hint="eastAsia"/>
          <w:color w:val="333333"/>
          <w:sz w:val="28"/>
          <w:szCs w:val="28"/>
        </w:rPr>
        <w:t>6mm</w:t>
      </w:r>
      <w:r w:rsidR="00AE267D" w:rsidRPr="0055572D">
        <w:rPr>
          <w:rFonts w:ascii="Arial" w:hAnsi="Arial" w:cs="Arial" w:hint="eastAsia"/>
          <w:color w:val="333333"/>
          <w:sz w:val="28"/>
          <w:szCs w:val="28"/>
        </w:rPr>
        <w:t>。</w:t>
      </w:r>
      <w:r w:rsidR="00AE267D" w:rsidRPr="0055572D">
        <w:rPr>
          <w:rFonts w:ascii="Arial" w:hAnsi="Arial" w:cs="Arial" w:hint="eastAsia"/>
          <w:color w:val="333333"/>
          <w:sz w:val="28"/>
          <w:szCs w:val="28"/>
        </w:rPr>
        <w:t>.</w:t>
      </w:r>
    </w:p>
    <w:p w:rsidR="00AE267D" w:rsidRPr="0055572D" w:rsidRDefault="00AE267D" w:rsidP="0055572D">
      <w:pPr>
        <w:pStyle w:val="ae"/>
        <w:ind w:firstLineChars="200" w:firstLine="560"/>
        <w:rPr>
          <w:rFonts w:ascii="Arial" w:hAnsi="Arial" w:cs="Arial"/>
          <w:color w:val="333333"/>
          <w:sz w:val="28"/>
          <w:szCs w:val="28"/>
        </w:rPr>
      </w:pPr>
      <w:r w:rsidRPr="0055572D">
        <w:rPr>
          <w:rFonts w:ascii="Arial" w:hAnsi="Arial" w:cs="Arial" w:hint="eastAsia"/>
          <w:color w:val="333333"/>
          <w:sz w:val="28"/>
          <w:szCs w:val="28"/>
        </w:rPr>
        <w:t>3</w:t>
      </w:r>
      <w:r w:rsidR="0055572D" w:rsidRPr="0055572D">
        <w:rPr>
          <w:rFonts w:ascii="Arial" w:hAnsi="Arial" w:cs="Arial" w:hint="eastAsia"/>
          <w:color w:val="333333"/>
          <w:sz w:val="28"/>
          <w:szCs w:val="28"/>
        </w:rPr>
        <w:t>.</w:t>
      </w:r>
      <w:r w:rsidR="00465341" w:rsidRPr="0055572D">
        <w:rPr>
          <w:rFonts w:ascii="Arial" w:hAnsi="Arial" w:cs="Arial"/>
          <w:color w:val="333333"/>
          <w:sz w:val="28"/>
          <w:szCs w:val="28"/>
        </w:rPr>
        <w:t>屏蔽门</w:t>
      </w:r>
      <w:r w:rsidRPr="0055572D">
        <w:rPr>
          <w:rFonts w:ascii="Arial" w:hAnsi="Arial" w:cs="Arial"/>
          <w:color w:val="333333"/>
          <w:sz w:val="28"/>
          <w:szCs w:val="28"/>
        </w:rPr>
        <w:t>：</w:t>
      </w:r>
      <w:r w:rsidRPr="0055572D">
        <w:rPr>
          <w:rFonts w:ascii="Arial" w:hAnsi="Arial" w:cs="Arial"/>
          <w:color w:val="333333"/>
          <w:sz w:val="28"/>
          <w:szCs w:val="28"/>
        </w:rPr>
        <w:t xml:space="preserve"> </w:t>
      </w:r>
      <w:r w:rsidRPr="0055572D">
        <w:rPr>
          <w:rFonts w:ascii="Arial" w:hAnsi="Arial" w:cs="Arial"/>
          <w:color w:val="333333"/>
          <w:sz w:val="28"/>
          <w:szCs w:val="28"/>
        </w:rPr>
        <w:t>手动单开屏蔽门，尺寸：</w:t>
      </w:r>
      <w:r w:rsidRPr="0055572D">
        <w:rPr>
          <w:rFonts w:ascii="Arial" w:hAnsi="Arial" w:cs="Arial" w:hint="eastAsia"/>
          <w:color w:val="333333"/>
          <w:sz w:val="28"/>
          <w:szCs w:val="28"/>
        </w:rPr>
        <w:t>1.2M</w:t>
      </w:r>
      <w:r w:rsidRPr="0055572D">
        <w:rPr>
          <w:rFonts w:ascii="Arial" w:hAnsi="Arial" w:cs="Arial"/>
          <w:color w:val="333333"/>
          <w:sz w:val="28"/>
          <w:szCs w:val="28"/>
        </w:rPr>
        <w:t>宽</w:t>
      </w:r>
      <w:r w:rsidRPr="0055572D">
        <w:rPr>
          <w:rFonts w:ascii="Arial" w:hAnsi="Arial" w:cs="Arial"/>
          <w:color w:val="333333"/>
          <w:sz w:val="28"/>
          <w:szCs w:val="28"/>
        </w:rPr>
        <w:t>×</w:t>
      </w:r>
      <w:r w:rsidRPr="0055572D">
        <w:rPr>
          <w:rFonts w:ascii="Arial" w:hAnsi="Arial" w:cs="Arial" w:hint="eastAsia"/>
          <w:color w:val="333333"/>
          <w:sz w:val="28"/>
          <w:szCs w:val="28"/>
        </w:rPr>
        <w:t>2.1</w:t>
      </w:r>
      <w:r w:rsidRPr="0055572D">
        <w:rPr>
          <w:rFonts w:ascii="Arial" w:hAnsi="Arial" w:cs="Arial"/>
          <w:color w:val="333333"/>
          <w:sz w:val="28"/>
          <w:szCs w:val="28"/>
        </w:rPr>
        <w:t xml:space="preserve"> </w:t>
      </w:r>
      <w:r w:rsidRPr="0055572D">
        <w:rPr>
          <w:rFonts w:ascii="Arial" w:hAnsi="Arial" w:cs="Arial"/>
          <w:color w:val="333333"/>
          <w:sz w:val="28"/>
          <w:szCs w:val="28"/>
        </w:rPr>
        <w:t>高（外平</w:t>
      </w:r>
      <w:proofErr w:type="gramStart"/>
      <w:r w:rsidRPr="0055572D">
        <w:rPr>
          <w:rFonts w:ascii="Arial" w:hAnsi="Arial" w:cs="Arial"/>
          <w:color w:val="333333"/>
          <w:sz w:val="28"/>
          <w:szCs w:val="28"/>
        </w:rPr>
        <w:t>开式</w:t>
      </w:r>
      <w:proofErr w:type="gramEnd"/>
      <w:r w:rsidRPr="0055572D">
        <w:rPr>
          <w:rFonts w:ascii="Arial" w:hAnsi="Arial" w:cs="Arial"/>
          <w:color w:val="333333"/>
          <w:sz w:val="28"/>
          <w:szCs w:val="28"/>
        </w:rPr>
        <w:t>）；</w:t>
      </w:r>
      <w:r w:rsidRPr="0055572D">
        <w:rPr>
          <w:rFonts w:ascii="Arial" w:hAnsi="Arial" w:cs="Arial"/>
          <w:color w:val="333333"/>
          <w:sz w:val="28"/>
          <w:szCs w:val="28"/>
        </w:rPr>
        <w:t xml:space="preserve"> </w:t>
      </w:r>
      <w:r w:rsidRPr="0055572D">
        <w:rPr>
          <w:rFonts w:ascii="Arial" w:hAnsi="Arial" w:cs="Arial"/>
          <w:color w:val="333333"/>
          <w:sz w:val="28"/>
          <w:szCs w:val="28"/>
        </w:rPr>
        <w:t>根据屏蔽室现场特点，</w:t>
      </w:r>
      <w:proofErr w:type="gramStart"/>
      <w:r w:rsidRPr="0055572D">
        <w:rPr>
          <w:rFonts w:ascii="Arial" w:hAnsi="Arial" w:cs="Arial"/>
          <w:color w:val="333333"/>
          <w:sz w:val="28"/>
          <w:szCs w:val="28"/>
        </w:rPr>
        <w:t>采用单外开</w:t>
      </w:r>
      <w:proofErr w:type="gramEnd"/>
      <w:r w:rsidRPr="0055572D">
        <w:rPr>
          <w:rFonts w:ascii="Arial" w:hAnsi="Arial" w:cs="Arial"/>
          <w:color w:val="333333"/>
          <w:sz w:val="28"/>
          <w:szCs w:val="28"/>
        </w:rPr>
        <w:t>屏蔽门。屏蔽室门是影响整个屏蔽室屏蔽效果的</w:t>
      </w:r>
      <w:r w:rsidRPr="0055572D">
        <w:rPr>
          <w:rFonts w:ascii="Arial" w:hAnsi="Arial" w:cs="Arial"/>
          <w:color w:val="333333"/>
          <w:sz w:val="28"/>
          <w:szCs w:val="28"/>
        </w:rPr>
        <w:t xml:space="preserve"> </w:t>
      </w:r>
      <w:r w:rsidRPr="0055572D">
        <w:rPr>
          <w:rFonts w:ascii="Arial" w:hAnsi="Arial" w:cs="Arial"/>
          <w:color w:val="333333"/>
          <w:sz w:val="28"/>
          <w:szCs w:val="28"/>
        </w:rPr>
        <w:t>最重要部位，是保持屏蔽系统总性能免于退化的最薄弱部件，也是系统中唯一可动部分，</w:t>
      </w:r>
      <w:r w:rsidRPr="0055572D">
        <w:rPr>
          <w:rFonts w:ascii="Arial" w:hAnsi="Arial" w:cs="Arial"/>
          <w:color w:val="333333"/>
          <w:sz w:val="28"/>
          <w:szCs w:val="28"/>
        </w:rPr>
        <w:t xml:space="preserve"> </w:t>
      </w:r>
      <w:r w:rsidRPr="0055572D">
        <w:rPr>
          <w:rFonts w:ascii="Arial" w:hAnsi="Arial" w:cs="Arial"/>
          <w:color w:val="333333"/>
          <w:sz w:val="28"/>
          <w:szCs w:val="28"/>
        </w:rPr>
        <w:t>因此保持屏蔽门屏蔽效能的稳定性尤为重要。门的结构为单扇平</w:t>
      </w:r>
      <w:proofErr w:type="gramStart"/>
      <w:r w:rsidRPr="0055572D">
        <w:rPr>
          <w:rFonts w:ascii="Arial" w:hAnsi="Arial" w:cs="Arial"/>
          <w:color w:val="333333"/>
          <w:sz w:val="28"/>
          <w:szCs w:val="28"/>
        </w:rPr>
        <w:t>开式</w:t>
      </w:r>
      <w:proofErr w:type="gramEnd"/>
      <w:r w:rsidRPr="0055572D">
        <w:rPr>
          <w:rFonts w:ascii="Arial" w:hAnsi="Arial" w:cs="Arial"/>
          <w:color w:val="333333"/>
          <w:sz w:val="28"/>
          <w:szCs w:val="28"/>
        </w:rPr>
        <w:t>，门板采用铜板、</w:t>
      </w:r>
      <w:r w:rsidRPr="0055572D">
        <w:rPr>
          <w:rFonts w:ascii="Arial" w:hAnsi="Arial" w:cs="Arial"/>
          <w:color w:val="333333"/>
          <w:sz w:val="28"/>
          <w:szCs w:val="28"/>
        </w:rPr>
        <w:t xml:space="preserve"> </w:t>
      </w:r>
      <w:r w:rsidRPr="0055572D">
        <w:rPr>
          <w:rFonts w:ascii="Arial" w:hAnsi="Arial" w:cs="Arial"/>
          <w:color w:val="333333"/>
          <w:sz w:val="28"/>
          <w:szCs w:val="28"/>
        </w:rPr>
        <w:t>木龙骨和不锈钢框架焊接制成，门框边缘采用指型铍青铜弹片密封，使用无磁锁具。</w:t>
      </w:r>
    </w:p>
    <w:p w:rsidR="00AE267D" w:rsidRPr="0055572D" w:rsidRDefault="00AE267D" w:rsidP="0055572D">
      <w:pPr>
        <w:pStyle w:val="ae"/>
        <w:ind w:firstLineChars="200" w:firstLine="560"/>
        <w:rPr>
          <w:rFonts w:ascii="宋体" w:hAnsi="宋体" w:cs="宋体"/>
          <w:b/>
          <w:bCs/>
          <w:color w:val="000000"/>
          <w:sz w:val="28"/>
          <w:szCs w:val="28"/>
        </w:rPr>
      </w:pPr>
      <w:r w:rsidRPr="0055572D">
        <w:rPr>
          <w:rFonts w:ascii="Arial" w:hAnsi="Arial" w:cs="Arial" w:hint="eastAsia"/>
          <w:color w:val="333333"/>
          <w:sz w:val="28"/>
          <w:szCs w:val="28"/>
        </w:rPr>
        <w:t>4</w:t>
      </w:r>
      <w:r w:rsidR="0055572D" w:rsidRPr="0055572D">
        <w:rPr>
          <w:rFonts w:ascii="Arial" w:hAnsi="Arial" w:cs="Arial" w:hint="eastAsia"/>
          <w:color w:val="333333"/>
          <w:sz w:val="28"/>
          <w:szCs w:val="28"/>
        </w:rPr>
        <w:t>.</w:t>
      </w:r>
      <w:r w:rsidR="00465341" w:rsidRPr="0055572D">
        <w:rPr>
          <w:rFonts w:ascii="Arial" w:hAnsi="Arial" w:cs="Arial"/>
          <w:color w:val="333333"/>
          <w:sz w:val="28"/>
          <w:szCs w:val="28"/>
        </w:rPr>
        <w:t>观察窗</w:t>
      </w:r>
      <w:r w:rsidRPr="0055572D">
        <w:rPr>
          <w:rFonts w:ascii="Arial" w:hAnsi="Arial" w:cs="Arial"/>
          <w:color w:val="333333"/>
          <w:sz w:val="28"/>
          <w:szCs w:val="28"/>
        </w:rPr>
        <w:t>：</w:t>
      </w:r>
      <w:r w:rsidRPr="0055572D">
        <w:rPr>
          <w:rFonts w:ascii="Arial" w:hAnsi="Arial" w:cs="Arial"/>
          <w:color w:val="333333"/>
          <w:sz w:val="28"/>
          <w:szCs w:val="28"/>
        </w:rPr>
        <w:t xml:space="preserve"> </w:t>
      </w:r>
      <w:r w:rsidRPr="0055572D">
        <w:rPr>
          <w:rFonts w:ascii="Arial" w:hAnsi="Arial" w:cs="Arial"/>
          <w:color w:val="333333"/>
          <w:sz w:val="28"/>
          <w:szCs w:val="28"/>
        </w:rPr>
        <w:t>观察窗为双层屏蔽玻璃内衬</w:t>
      </w:r>
      <w:r w:rsidRPr="0055572D">
        <w:rPr>
          <w:rFonts w:ascii="Arial" w:hAnsi="Arial" w:cs="Arial" w:hint="eastAsia"/>
          <w:color w:val="333333"/>
          <w:sz w:val="28"/>
          <w:szCs w:val="28"/>
        </w:rPr>
        <w:t>30</w:t>
      </w:r>
      <w:r w:rsidRPr="0055572D">
        <w:rPr>
          <w:rFonts w:ascii="Arial" w:hAnsi="Arial" w:cs="Arial"/>
          <w:color w:val="333333"/>
          <w:sz w:val="28"/>
          <w:szCs w:val="28"/>
        </w:rPr>
        <w:t>目铜网，双层铜网之间距离为</w:t>
      </w:r>
      <w:r w:rsidRPr="0055572D">
        <w:rPr>
          <w:rFonts w:ascii="Arial" w:hAnsi="Arial" w:cs="Arial" w:hint="eastAsia"/>
          <w:color w:val="333333"/>
          <w:sz w:val="28"/>
          <w:szCs w:val="28"/>
        </w:rPr>
        <w:t>5-6</w:t>
      </w:r>
      <w:r w:rsidRPr="0055572D">
        <w:rPr>
          <w:rFonts w:ascii="Arial" w:hAnsi="Arial" w:cs="Arial"/>
          <w:color w:val="333333"/>
          <w:sz w:val="28"/>
          <w:szCs w:val="28"/>
        </w:rPr>
        <w:t>公分，以提高屏蔽效能，保证高清晰度。</w:t>
      </w:r>
      <w:r w:rsidRPr="0055572D">
        <w:rPr>
          <w:rFonts w:ascii="Arial" w:hAnsi="Arial" w:cs="Arial"/>
          <w:color w:val="333333"/>
          <w:sz w:val="28"/>
          <w:szCs w:val="28"/>
        </w:rPr>
        <w:t xml:space="preserve"> </w:t>
      </w:r>
    </w:p>
    <w:p w:rsidR="00AE267D" w:rsidRPr="00AE267D" w:rsidRDefault="00AE267D" w:rsidP="00134ED5">
      <w:pPr>
        <w:widowControl/>
        <w:spacing w:line="540" w:lineRule="exact"/>
        <w:rPr>
          <w:rFonts w:ascii="宋体" w:hAnsi="宋体" w:cs="宋体"/>
          <w:b/>
          <w:kern w:val="0"/>
          <w:sz w:val="24"/>
        </w:rPr>
      </w:pPr>
    </w:p>
    <w:sectPr w:rsidR="00AE267D" w:rsidRPr="00AE267D" w:rsidSect="00975897">
      <w:footerReference w:type="default" r:id="rId13"/>
      <w:type w:val="continuous"/>
      <w:pgSz w:w="11907" w:h="16840" w:code="9"/>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066" w:rsidRDefault="00DB2066">
      <w:r>
        <w:separator/>
      </w:r>
    </w:p>
  </w:endnote>
  <w:endnote w:type="continuationSeparator" w:id="0">
    <w:p w:rsidR="00DB2066" w:rsidRDefault="00DB2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lotter">
    <w:altName w:val="Lucida Console"/>
    <w:charset w:val="00"/>
    <w:family w:val="modern"/>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27" w:rsidRDefault="00A677F3" w:rsidP="00AA43B4">
    <w:pPr>
      <w:pStyle w:val="a5"/>
      <w:framePr w:wrap="around" w:vAnchor="text" w:hAnchor="margin" w:xAlign="center" w:y="1"/>
      <w:rPr>
        <w:rStyle w:val="a6"/>
      </w:rPr>
    </w:pPr>
    <w:r>
      <w:fldChar w:fldCharType="begin"/>
    </w:r>
    <w:r w:rsidR="00CA1027">
      <w:rPr>
        <w:rStyle w:val="a6"/>
      </w:rPr>
      <w:instrText xml:space="preserve">PAGE  </w:instrText>
    </w:r>
    <w:r>
      <w:fldChar w:fldCharType="end"/>
    </w:r>
  </w:p>
  <w:p w:rsidR="00CA1027" w:rsidRDefault="00CA102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27" w:rsidRDefault="00A677F3" w:rsidP="000001EA">
    <w:pPr>
      <w:pStyle w:val="a5"/>
      <w:ind w:right="360"/>
      <w:jc w:val="center"/>
    </w:pPr>
    <w:r>
      <w:rPr>
        <w:rStyle w:val="a6"/>
      </w:rPr>
      <w:fldChar w:fldCharType="begin"/>
    </w:r>
    <w:r w:rsidR="00CA1027">
      <w:rPr>
        <w:rStyle w:val="a6"/>
      </w:rPr>
      <w:instrText xml:space="preserve"> PAGE </w:instrText>
    </w:r>
    <w:r>
      <w:rPr>
        <w:rStyle w:val="a6"/>
      </w:rPr>
      <w:fldChar w:fldCharType="separate"/>
    </w:r>
    <w:r w:rsidR="00506AF5">
      <w:rPr>
        <w:rStyle w:val="a6"/>
        <w:noProof/>
      </w:rPr>
      <w:t>- 3 -</w:t>
    </w:r>
    <w:r>
      <w:rPr>
        <w:rStyle w:val="a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27" w:rsidRDefault="00CA1027" w:rsidP="00EE18FC">
    <w:pPr>
      <w:pStyle w:val="a5"/>
      <w:ind w:right="360" w:firstLineChars="200" w:firstLine="360"/>
    </w:pPr>
    <w:r w:rsidRPr="009074AF">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27" w:rsidRPr="001F4ECE" w:rsidRDefault="00A677F3" w:rsidP="001F4ECE">
    <w:pPr>
      <w:pStyle w:val="a5"/>
      <w:jc w:val="center"/>
    </w:pPr>
    <w:r>
      <w:rPr>
        <w:rStyle w:val="a6"/>
      </w:rPr>
      <w:fldChar w:fldCharType="begin"/>
    </w:r>
    <w:r w:rsidR="00CA1027">
      <w:rPr>
        <w:rStyle w:val="a6"/>
      </w:rPr>
      <w:instrText xml:space="preserve"> PAGE </w:instrText>
    </w:r>
    <w:r>
      <w:rPr>
        <w:rStyle w:val="a6"/>
      </w:rPr>
      <w:fldChar w:fldCharType="separate"/>
    </w:r>
    <w:r w:rsidR="00363A63">
      <w:rPr>
        <w:rStyle w:val="a6"/>
        <w:noProof/>
      </w:rPr>
      <w:t>2</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066" w:rsidRDefault="00DB2066">
      <w:r>
        <w:separator/>
      </w:r>
    </w:p>
  </w:footnote>
  <w:footnote w:type="continuationSeparator" w:id="0">
    <w:p w:rsidR="00DB2066" w:rsidRDefault="00DB2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27" w:rsidRDefault="00A677F3">
    <w:pPr>
      <w:pStyle w:val="a4"/>
      <w:framePr w:h="0" w:wrap="around" w:vAnchor="text" w:hAnchor="margin" w:xAlign="right" w:y="1"/>
      <w:rPr>
        <w:rStyle w:val="a6"/>
      </w:rPr>
    </w:pPr>
    <w:r>
      <w:fldChar w:fldCharType="begin"/>
    </w:r>
    <w:r w:rsidR="00CA1027">
      <w:rPr>
        <w:rStyle w:val="a6"/>
      </w:rPr>
      <w:instrText xml:space="preserve">PAGE  </w:instrText>
    </w:r>
    <w:r>
      <w:fldChar w:fldCharType="end"/>
    </w:r>
  </w:p>
  <w:p w:rsidR="00CA1027" w:rsidRDefault="00CA1027">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27" w:rsidRDefault="00CA1027" w:rsidP="00AA6E88">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2B" w:rsidRDefault="008C6B2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upperLetter"/>
      <w:lvlText w:val="%1、"/>
      <w:lvlJc w:val="left"/>
      <w:pPr>
        <w:tabs>
          <w:tab w:val="num" w:pos="480"/>
        </w:tabs>
        <w:ind w:left="480" w:hanging="480"/>
      </w:pPr>
      <w:rPr>
        <w:rFonts w:hint="eastAsia"/>
      </w:rPr>
    </w:lvl>
  </w:abstractNum>
  <w:abstractNum w:abstractNumId="1">
    <w:nsid w:val="00000006"/>
    <w:multiLevelType w:val="singleLevel"/>
    <w:tmpl w:val="00000006"/>
    <w:lvl w:ilvl="0">
      <w:start w:val="1"/>
      <w:numFmt w:val="decimal"/>
      <w:suff w:val="nothing"/>
      <w:lvlText w:val="%1."/>
      <w:lvlJc w:val="left"/>
    </w:lvl>
  </w:abstractNum>
  <w:abstractNum w:abstractNumId="2">
    <w:nsid w:val="00000007"/>
    <w:multiLevelType w:val="singleLevel"/>
    <w:tmpl w:val="00000007"/>
    <w:lvl w:ilvl="0">
      <w:start w:val="3"/>
      <w:numFmt w:val="decimal"/>
      <w:suff w:val="nothing"/>
      <w:lvlText w:val="%1."/>
      <w:lvlJc w:val="left"/>
    </w:lvl>
  </w:abstractNum>
  <w:abstractNum w:abstractNumId="3">
    <w:nsid w:val="00000008"/>
    <w:multiLevelType w:val="singleLevel"/>
    <w:tmpl w:val="00000008"/>
    <w:lvl w:ilvl="0">
      <w:start w:val="4"/>
      <w:numFmt w:val="decimal"/>
      <w:suff w:val="nothing"/>
      <w:lvlText w:val="%1."/>
      <w:lvlJc w:val="left"/>
    </w:lvl>
  </w:abstractNum>
  <w:abstractNum w:abstractNumId="4">
    <w:nsid w:val="0000000C"/>
    <w:multiLevelType w:val="multilevel"/>
    <w:tmpl w:val="0000000C"/>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pStyle w:val="3"/>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0"/>
    <w:multiLevelType w:val="multilevel"/>
    <w:tmpl w:val="00000010"/>
    <w:lvl w:ilvl="0">
      <w:start w:val="201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4"/>
    <w:multiLevelType w:val="multilevel"/>
    <w:tmpl w:val="00000014"/>
    <w:lvl w:ilvl="0">
      <w:start w:val="1"/>
      <w:numFmt w:val="decimal"/>
      <w:lvlText w:val="(%1)"/>
      <w:lvlJc w:val="left"/>
      <w:pPr>
        <w:tabs>
          <w:tab w:val="num" w:pos="818"/>
        </w:tabs>
        <w:ind w:left="818" w:hanging="360"/>
      </w:pPr>
      <w:rPr>
        <w:rFonts w:hint="default"/>
      </w:rPr>
    </w:lvl>
    <w:lvl w:ilvl="1">
      <w:start w:val="1"/>
      <w:numFmt w:val="lowerLetter"/>
      <w:lvlText w:val="%2)"/>
      <w:lvlJc w:val="left"/>
      <w:pPr>
        <w:tabs>
          <w:tab w:val="num" w:pos="1298"/>
        </w:tabs>
        <w:ind w:left="1298" w:hanging="420"/>
      </w:pPr>
    </w:lvl>
    <w:lvl w:ilvl="2">
      <w:start w:val="1"/>
      <w:numFmt w:val="lowerRoman"/>
      <w:lvlText w:val="%3."/>
      <w:lvlJc w:val="right"/>
      <w:pPr>
        <w:tabs>
          <w:tab w:val="num" w:pos="1718"/>
        </w:tabs>
        <w:ind w:left="1718" w:hanging="420"/>
      </w:pPr>
    </w:lvl>
    <w:lvl w:ilvl="3">
      <w:start w:val="1"/>
      <w:numFmt w:val="decimal"/>
      <w:lvlText w:val="%4."/>
      <w:lvlJc w:val="left"/>
      <w:pPr>
        <w:tabs>
          <w:tab w:val="num" w:pos="2138"/>
        </w:tabs>
        <w:ind w:left="2138" w:hanging="420"/>
      </w:pPr>
    </w:lvl>
    <w:lvl w:ilvl="4">
      <w:start w:val="1"/>
      <w:numFmt w:val="lowerLetter"/>
      <w:lvlText w:val="%5)"/>
      <w:lvlJc w:val="left"/>
      <w:pPr>
        <w:tabs>
          <w:tab w:val="num" w:pos="2558"/>
        </w:tabs>
        <w:ind w:left="2558" w:hanging="420"/>
      </w:pPr>
    </w:lvl>
    <w:lvl w:ilvl="5">
      <w:start w:val="1"/>
      <w:numFmt w:val="lowerRoman"/>
      <w:lvlText w:val="%6."/>
      <w:lvlJc w:val="right"/>
      <w:pPr>
        <w:tabs>
          <w:tab w:val="num" w:pos="2978"/>
        </w:tabs>
        <w:ind w:left="2978" w:hanging="420"/>
      </w:pPr>
    </w:lvl>
    <w:lvl w:ilvl="6">
      <w:start w:val="1"/>
      <w:numFmt w:val="decimal"/>
      <w:lvlText w:val="%7."/>
      <w:lvlJc w:val="left"/>
      <w:pPr>
        <w:tabs>
          <w:tab w:val="num" w:pos="3398"/>
        </w:tabs>
        <w:ind w:left="3398" w:hanging="420"/>
      </w:pPr>
    </w:lvl>
    <w:lvl w:ilvl="7">
      <w:start w:val="1"/>
      <w:numFmt w:val="lowerLetter"/>
      <w:lvlText w:val="%8)"/>
      <w:lvlJc w:val="left"/>
      <w:pPr>
        <w:tabs>
          <w:tab w:val="num" w:pos="3818"/>
        </w:tabs>
        <w:ind w:left="3818" w:hanging="420"/>
      </w:pPr>
    </w:lvl>
    <w:lvl w:ilvl="8">
      <w:start w:val="1"/>
      <w:numFmt w:val="lowerRoman"/>
      <w:lvlText w:val="%9."/>
      <w:lvlJc w:val="right"/>
      <w:pPr>
        <w:tabs>
          <w:tab w:val="num" w:pos="4238"/>
        </w:tabs>
        <w:ind w:left="4238" w:hanging="420"/>
      </w:pPr>
    </w:lvl>
  </w:abstractNum>
  <w:abstractNum w:abstractNumId="7">
    <w:nsid w:val="00586E7B"/>
    <w:multiLevelType w:val="hybridMultilevel"/>
    <w:tmpl w:val="4114F966"/>
    <w:lvl w:ilvl="0" w:tplc="EB547432">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2FAF1431"/>
    <w:multiLevelType w:val="hybridMultilevel"/>
    <w:tmpl w:val="5BD8D2F4"/>
    <w:lvl w:ilvl="0" w:tplc="1B282C42">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9">
    <w:nsid w:val="44A414AC"/>
    <w:multiLevelType w:val="hybridMultilevel"/>
    <w:tmpl w:val="76CA9676"/>
    <w:lvl w:ilvl="0" w:tplc="042EA6B2">
      <w:start w:val="1"/>
      <w:numFmt w:val="decimal"/>
      <w:lvlText w:val="%1."/>
      <w:lvlJc w:val="left"/>
      <w:pPr>
        <w:ind w:left="1141" w:hanging="750"/>
      </w:pPr>
      <w:rPr>
        <w:rFonts w:hint="default"/>
      </w:rPr>
    </w:lvl>
    <w:lvl w:ilvl="1" w:tplc="04090019" w:tentative="1">
      <w:start w:val="1"/>
      <w:numFmt w:val="lowerLetter"/>
      <w:lvlText w:val="%2)"/>
      <w:lvlJc w:val="left"/>
      <w:pPr>
        <w:ind w:left="1231" w:hanging="420"/>
      </w:pPr>
    </w:lvl>
    <w:lvl w:ilvl="2" w:tplc="0409001B" w:tentative="1">
      <w:start w:val="1"/>
      <w:numFmt w:val="lowerRoman"/>
      <w:lvlText w:val="%3."/>
      <w:lvlJc w:val="right"/>
      <w:pPr>
        <w:ind w:left="1651" w:hanging="420"/>
      </w:pPr>
    </w:lvl>
    <w:lvl w:ilvl="3" w:tplc="0409000F" w:tentative="1">
      <w:start w:val="1"/>
      <w:numFmt w:val="decimal"/>
      <w:lvlText w:val="%4."/>
      <w:lvlJc w:val="left"/>
      <w:pPr>
        <w:ind w:left="2071" w:hanging="420"/>
      </w:pPr>
    </w:lvl>
    <w:lvl w:ilvl="4" w:tplc="04090019" w:tentative="1">
      <w:start w:val="1"/>
      <w:numFmt w:val="lowerLetter"/>
      <w:lvlText w:val="%5)"/>
      <w:lvlJc w:val="left"/>
      <w:pPr>
        <w:ind w:left="2491" w:hanging="420"/>
      </w:pPr>
    </w:lvl>
    <w:lvl w:ilvl="5" w:tplc="0409001B" w:tentative="1">
      <w:start w:val="1"/>
      <w:numFmt w:val="lowerRoman"/>
      <w:lvlText w:val="%6."/>
      <w:lvlJc w:val="right"/>
      <w:pPr>
        <w:ind w:left="2911" w:hanging="420"/>
      </w:pPr>
    </w:lvl>
    <w:lvl w:ilvl="6" w:tplc="0409000F" w:tentative="1">
      <w:start w:val="1"/>
      <w:numFmt w:val="decimal"/>
      <w:lvlText w:val="%7."/>
      <w:lvlJc w:val="left"/>
      <w:pPr>
        <w:ind w:left="3331" w:hanging="420"/>
      </w:pPr>
    </w:lvl>
    <w:lvl w:ilvl="7" w:tplc="04090019" w:tentative="1">
      <w:start w:val="1"/>
      <w:numFmt w:val="lowerLetter"/>
      <w:lvlText w:val="%8)"/>
      <w:lvlJc w:val="left"/>
      <w:pPr>
        <w:ind w:left="3751" w:hanging="420"/>
      </w:pPr>
    </w:lvl>
    <w:lvl w:ilvl="8" w:tplc="0409001B" w:tentative="1">
      <w:start w:val="1"/>
      <w:numFmt w:val="lowerRoman"/>
      <w:lvlText w:val="%9."/>
      <w:lvlJc w:val="right"/>
      <w:pPr>
        <w:ind w:left="4171" w:hanging="420"/>
      </w:pPr>
    </w:lvl>
  </w:abstractNum>
  <w:abstractNum w:abstractNumId="10">
    <w:nsid w:val="45650948"/>
    <w:multiLevelType w:val="hybridMultilevel"/>
    <w:tmpl w:val="367EFF0E"/>
    <w:lvl w:ilvl="0" w:tplc="F9E2199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48EA7C12"/>
    <w:multiLevelType w:val="hybridMultilevel"/>
    <w:tmpl w:val="ED7E98E2"/>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0DC54F4"/>
    <w:multiLevelType w:val="hybridMultilevel"/>
    <w:tmpl w:val="947E19DC"/>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5DA7E40"/>
    <w:multiLevelType w:val="singleLevel"/>
    <w:tmpl w:val="55DA7E40"/>
    <w:lvl w:ilvl="0">
      <w:start w:val="2"/>
      <w:numFmt w:val="decimal"/>
      <w:suff w:val="nothing"/>
      <w:lvlText w:val="%1、"/>
      <w:lvlJc w:val="left"/>
      <w:rPr>
        <w:rFonts w:cs="Times New Roman"/>
      </w:rPr>
    </w:lvl>
  </w:abstractNum>
  <w:abstractNum w:abstractNumId="14">
    <w:nsid w:val="55E66055"/>
    <w:multiLevelType w:val="singleLevel"/>
    <w:tmpl w:val="55E66055"/>
    <w:lvl w:ilvl="0">
      <w:start w:val="1"/>
      <w:numFmt w:val="decimal"/>
      <w:suff w:val="nothing"/>
      <w:lvlText w:val="%1、"/>
      <w:lvlJc w:val="left"/>
      <w:rPr>
        <w:rFonts w:cs="Times New Roman"/>
        <w:color w:val="000000"/>
      </w:rPr>
    </w:lvl>
  </w:abstractNum>
  <w:abstractNum w:abstractNumId="15">
    <w:nsid w:val="578F353F"/>
    <w:multiLevelType w:val="singleLevel"/>
    <w:tmpl w:val="578F353F"/>
    <w:lvl w:ilvl="0">
      <w:start w:val="1"/>
      <w:numFmt w:val="chineseCounting"/>
      <w:suff w:val="nothing"/>
      <w:lvlText w:val="%1、"/>
      <w:lvlJc w:val="left"/>
    </w:lvl>
  </w:abstractNum>
  <w:abstractNum w:abstractNumId="16">
    <w:nsid w:val="578F394C"/>
    <w:multiLevelType w:val="singleLevel"/>
    <w:tmpl w:val="578F394C"/>
    <w:lvl w:ilvl="0">
      <w:start w:val="3"/>
      <w:numFmt w:val="decimal"/>
      <w:suff w:val="nothing"/>
      <w:lvlText w:val="%1、"/>
      <w:lvlJc w:val="left"/>
    </w:lvl>
  </w:abstractNum>
  <w:abstractNum w:abstractNumId="17">
    <w:nsid w:val="578F3965"/>
    <w:multiLevelType w:val="singleLevel"/>
    <w:tmpl w:val="578F3965"/>
    <w:lvl w:ilvl="0">
      <w:start w:val="3"/>
      <w:numFmt w:val="chineseCounting"/>
      <w:suff w:val="nothing"/>
      <w:lvlText w:val="%1、"/>
      <w:lvlJc w:val="left"/>
    </w:lvl>
  </w:abstractNum>
  <w:abstractNum w:abstractNumId="18">
    <w:nsid w:val="5C2540B3"/>
    <w:multiLevelType w:val="hybridMultilevel"/>
    <w:tmpl w:val="BA84E1DE"/>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18"/>
  </w:num>
  <w:num w:numId="2">
    <w:abstractNumId w:val="7"/>
  </w:num>
  <w:num w:numId="3">
    <w:abstractNumId w:val="4"/>
  </w:num>
  <w:num w:numId="4">
    <w:abstractNumId w:val="5"/>
  </w:num>
  <w:num w:numId="5">
    <w:abstractNumId w:val="6"/>
  </w:num>
  <w:num w:numId="6">
    <w:abstractNumId w:val="4"/>
  </w:num>
  <w:num w:numId="7">
    <w:abstractNumId w:val="4"/>
  </w:num>
  <w:num w:numId="8">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10"/>
  </w:num>
  <w:num w:numId="13">
    <w:abstractNumId w:val="1"/>
  </w:num>
  <w:num w:numId="14">
    <w:abstractNumId w:val="2"/>
  </w:num>
  <w:num w:numId="15">
    <w:abstractNumId w:val="3"/>
  </w:num>
  <w:num w:numId="16">
    <w:abstractNumId w:val="0"/>
  </w:num>
  <w:num w:numId="17">
    <w:abstractNumId w:val="12"/>
  </w:num>
  <w:num w:numId="18">
    <w:abstractNumId w:val="11"/>
  </w:num>
  <w:num w:numId="19">
    <w:abstractNumId w:val="15"/>
  </w:num>
  <w:num w:numId="20">
    <w:abstractNumId w:val="16"/>
  </w:num>
  <w:num w:numId="21">
    <w:abstractNumId w:val="17"/>
  </w:num>
  <w:num w:numId="22">
    <w:abstractNumId w:val="14"/>
  </w:num>
  <w:num w:numId="23">
    <w:abstractNumId w:val="13"/>
  </w:num>
  <w:num w:numId="24">
    <w:abstractNumId w:val="9"/>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136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A9A"/>
    <w:rsid w:val="00024EF3"/>
    <w:rsid w:val="0002603E"/>
    <w:rsid w:val="00026671"/>
    <w:rsid w:val="00037308"/>
    <w:rsid w:val="00040D95"/>
    <w:rsid w:val="0004631C"/>
    <w:rsid w:val="00047684"/>
    <w:rsid w:val="000525FE"/>
    <w:rsid w:val="00054C27"/>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3A65"/>
    <w:rsid w:val="000E6249"/>
    <w:rsid w:val="000F2413"/>
    <w:rsid w:val="000F5841"/>
    <w:rsid w:val="000F62F6"/>
    <w:rsid w:val="000F6B7E"/>
    <w:rsid w:val="00102628"/>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4843"/>
    <w:rsid w:val="001C553C"/>
    <w:rsid w:val="001C600A"/>
    <w:rsid w:val="001D1070"/>
    <w:rsid w:val="001D3D15"/>
    <w:rsid w:val="001E0D2B"/>
    <w:rsid w:val="001E3C68"/>
    <w:rsid w:val="001E63F0"/>
    <w:rsid w:val="001E7992"/>
    <w:rsid w:val="001F0C94"/>
    <w:rsid w:val="001F1307"/>
    <w:rsid w:val="001F2134"/>
    <w:rsid w:val="001F27F6"/>
    <w:rsid w:val="001F4ECE"/>
    <w:rsid w:val="001F540B"/>
    <w:rsid w:val="001F5532"/>
    <w:rsid w:val="002025FF"/>
    <w:rsid w:val="00202B0F"/>
    <w:rsid w:val="00204870"/>
    <w:rsid w:val="002049CA"/>
    <w:rsid w:val="00210894"/>
    <w:rsid w:val="00211A7B"/>
    <w:rsid w:val="00213FD7"/>
    <w:rsid w:val="00215F71"/>
    <w:rsid w:val="00224814"/>
    <w:rsid w:val="00226DA0"/>
    <w:rsid w:val="00234CA9"/>
    <w:rsid w:val="00235F0A"/>
    <w:rsid w:val="00237D74"/>
    <w:rsid w:val="0024102D"/>
    <w:rsid w:val="0024409B"/>
    <w:rsid w:val="002514A2"/>
    <w:rsid w:val="00251FF0"/>
    <w:rsid w:val="00255703"/>
    <w:rsid w:val="00256B89"/>
    <w:rsid w:val="00262613"/>
    <w:rsid w:val="00264E02"/>
    <w:rsid w:val="00270904"/>
    <w:rsid w:val="00276277"/>
    <w:rsid w:val="00281B67"/>
    <w:rsid w:val="00290504"/>
    <w:rsid w:val="00290DFC"/>
    <w:rsid w:val="002936B1"/>
    <w:rsid w:val="00293BFA"/>
    <w:rsid w:val="00294463"/>
    <w:rsid w:val="002A228E"/>
    <w:rsid w:val="002A2FA7"/>
    <w:rsid w:val="002A57B6"/>
    <w:rsid w:val="002A6729"/>
    <w:rsid w:val="002B01A5"/>
    <w:rsid w:val="002B0AD7"/>
    <w:rsid w:val="002B2754"/>
    <w:rsid w:val="002B2D1C"/>
    <w:rsid w:val="002C0C71"/>
    <w:rsid w:val="002C0D1B"/>
    <w:rsid w:val="002C201E"/>
    <w:rsid w:val="002C732F"/>
    <w:rsid w:val="002D0469"/>
    <w:rsid w:val="002D204A"/>
    <w:rsid w:val="002D6ACF"/>
    <w:rsid w:val="002E5FEA"/>
    <w:rsid w:val="002E7032"/>
    <w:rsid w:val="002F04BF"/>
    <w:rsid w:val="002F1647"/>
    <w:rsid w:val="002F5555"/>
    <w:rsid w:val="00300123"/>
    <w:rsid w:val="00301992"/>
    <w:rsid w:val="003070D6"/>
    <w:rsid w:val="00312597"/>
    <w:rsid w:val="003176B2"/>
    <w:rsid w:val="0032109A"/>
    <w:rsid w:val="00322546"/>
    <w:rsid w:val="00322C0E"/>
    <w:rsid w:val="00322E73"/>
    <w:rsid w:val="0032346D"/>
    <w:rsid w:val="00324095"/>
    <w:rsid w:val="003257B2"/>
    <w:rsid w:val="00331D8E"/>
    <w:rsid w:val="00343E24"/>
    <w:rsid w:val="0034400B"/>
    <w:rsid w:val="003453C1"/>
    <w:rsid w:val="003476CC"/>
    <w:rsid w:val="0035047D"/>
    <w:rsid w:val="0035210D"/>
    <w:rsid w:val="0035372A"/>
    <w:rsid w:val="00363A63"/>
    <w:rsid w:val="00364200"/>
    <w:rsid w:val="003655DE"/>
    <w:rsid w:val="00373989"/>
    <w:rsid w:val="00377FB7"/>
    <w:rsid w:val="003922BF"/>
    <w:rsid w:val="0039265C"/>
    <w:rsid w:val="003B32C2"/>
    <w:rsid w:val="003B479B"/>
    <w:rsid w:val="003B4D22"/>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34667"/>
    <w:rsid w:val="00446856"/>
    <w:rsid w:val="00447133"/>
    <w:rsid w:val="00451960"/>
    <w:rsid w:val="004521DF"/>
    <w:rsid w:val="00457893"/>
    <w:rsid w:val="00457D46"/>
    <w:rsid w:val="004603AD"/>
    <w:rsid w:val="004640AE"/>
    <w:rsid w:val="00465341"/>
    <w:rsid w:val="0047096F"/>
    <w:rsid w:val="0047396C"/>
    <w:rsid w:val="004807DA"/>
    <w:rsid w:val="0048097A"/>
    <w:rsid w:val="00481562"/>
    <w:rsid w:val="00486161"/>
    <w:rsid w:val="00493F12"/>
    <w:rsid w:val="00494EAD"/>
    <w:rsid w:val="00495D1A"/>
    <w:rsid w:val="0049649E"/>
    <w:rsid w:val="004973F6"/>
    <w:rsid w:val="004B0177"/>
    <w:rsid w:val="004B1261"/>
    <w:rsid w:val="004B289D"/>
    <w:rsid w:val="004C5265"/>
    <w:rsid w:val="004D5939"/>
    <w:rsid w:val="004D6FDA"/>
    <w:rsid w:val="004D7B31"/>
    <w:rsid w:val="004E3B83"/>
    <w:rsid w:val="004F0CA2"/>
    <w:rsid w:val="004F229C"/>
    <w:rsid w:val="004F3B30"/>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541F"/>
    <w:rsid w:val="0055572D"/>
    <w:rsid w:val="00556D49"/>
    <w:rsid w:val="00564045"/>
    <w:rsid w:val="0056509A"/>
    <w:rsid w:val="00566386"/>
    <w:rsid w:val="00566D4C"/>
    <w:rsid w:val="00567025"/>
    <w:rsid w:val="005673D3"/>
    <w:rsid w:val="00573EFE"/>
    <w:rsid w:val="005774CB"/>
    <w:rsid w:val="0058229C"/>
    <w:rsid w:val="005871B5"/>
    <w:rsid w:val="00590C81"/>
    <w:rsid w:val="00594A0E"/>
    <w:rsid w:val="005A5C4F"/>
    <w:rsid w:val="005A6616"/>
    <w:rsid w:val="005B0CE3"/>
    <w:rsid w:val="005B2174"/>
    <w:rsid w:val="005B5053"/>
    <w:rsid w:val="005B6DE2"/>
    <w:rsid w:val="005C1018"/>
    <w:rsid w:val="005C1FBF"/>
    <w:rsid w:val="005D00E8"/>
    <w:rsid w:val="005D65C2"/>
    <w:rsid w:val="005F172B"/>
    <w:rsid w:val="005F6677"/>
    <w:rsid w:val="006003EB"/>
    <w:rsid w:val="00600EE6"/>
    <w:rsid w:val="00601A19"/>
    <w:rsid w:val="00606F34"/>
    <w:rsid w:val="006100AC"/>
    <w:rsid w:val="00612EC4"/>
    <w:rsid w:val="00613113"/>
    <w:rsid w:val="0061346C"/>
    <w:rsid w:val="006139C4"/>
    <w:rsid w:val="00616DD2"/>
    <w:rsid w:val="00623C20"/>
    <w:rsid w:val="00624420"/>
    <w:rsid w:val="00625EC6"/>
    <w:rsid w:val="0063180A"/>
    <w:rsid w:val="0063278B"/>
    <w:rsid w:val="006351B0"/>
    <w:rsid w:val="006371C5"/>
    <w:rsid w:val="006377E0"/>
    <w:rsid w:val="00637BBC"/>
    <w:rsid w:val="006458F0"/>
    <w:rsid w:val="00651FC4"/>
    <w:rsid w:val="0066004F"/>
    <w:rsid w:val="00660A14"/>
    <w:rsid w:val="006610BB"/>
    <w:rsid w:val="00663909"/>
    <w:rsid w:val="00671BF4"/>
    <w:rsid w:val="0067462B"/>
    <w:rsid w:val="006836FC"/>
    <w:rsid w:val="00692414"/>
    <w:rsid w:val="00695B2E"/>
    <w:rsid w:val="006A1324"/>
    <w:rsid w:val="006A1BF2"/>
    <w:rsid w:val="006A3562"/>
    <w:rsid w:val="006A7FF2"/>
    <w:rsid w:val="006B0E01"/>
    <w:rsid w:val="006B24F9"/>
    <w:rsid w:val="006B2DE1"/>
    <w:rsid w:val="006B5C9F"/>
    <w:rsid w:val="006C3E28"/>
    <w:rsid w:val="006C5162"/>
    <w:rsid w:val="006D1D35"/>
    <w:rsid w:val="006D22B2"/>
    <w:rsid w:val="006F41C6"/>
    <w:rsid w:val="006F41DF"/>
    <w:rsid w:val="006F4B3F"/>
    <w:rsid w:val="0070195B"/>
    <w:rsid w:val="00703BC5"/>
    <w:rsid w:val="00704663"/>
    <w:rsid w:val="00707D3F"/>
    <w:rsid w:val="00710F95"/>
    <w:rsid w:val="00712A0D"/>
    <w:rsid w:val="00715A95"/>
    <w:rsid w:val="00725E0A"/>
    <w:rsid w:val="00726CA1"/>
    <w:rsid w:val="007271DE"/>
    <w:rsid w:val="0072793B"/>
    <w:rsid w:val="007318A0"/>
    <w:rsid w:val="0073494F"/>
    <w:rsid w:val="00740B72"/>
    <w:rsid w:val="00742108"/>
    <w:rsid w:val="00743662"/>
    <w:rsid w:val="00746023"/>
    <w:rsid w:val="007460CC"/>
    <w:rsid w:val="00754C73"/>
    <w:rsid w:val="007732DC"/>
    <w:rsid w:val="00773A1A"/>
    <w:rsid w:val="0078029D"/>
    <w:rsid w:val="00780D20"/>
    <w:rsid w:val="00782C54"/>
    <w:rsid w:val="00790545"/>
    <w:rsid w:val="00791A61"/>
    <w:rsid w:val="00794D61"/>
    <w:rsid w:val="00796F71"/>
    <w:rsid w:val="007A0356"/>
    <w:rsid w:val="007A172A"/>
    <w:rsid w:val="007A23A0"/>
    <w:rsid w:val="007A300C"/>
    <w:rsid w:val="007A34DD"/>
    <w:rsid w:val="007A3809"/>
    <w:rsid w:val="007A59D6"/>
    <w:rsid w:val="007B1D43"/>
    <w:rsid w:val="007B48A9"/>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7F73E6"/>
    <w:rsid w:val="00805621"/>
    <w:rsid w:val="00806514"/>
    <w:rsid w:val="00816C88"/>
    <w:rsid w:val="00821193"/>
    <w:rsid w:val="00821A34"/>
    <w:rsid w:val="0083177E"/>
    <w:rsid w:val="008319D0"/>
    <w:rsid w:val="00843B95"/>
    <w:rsid w:val="00850499"/>
    <w:rsid w:val="00852185"/>
    <w:rsid w:val="0086459F"/>
    <w:rsid w:val="00872592"/>
    <w:rsid w:val="00873859"/>
    <w:rsid w:val="00874654"/>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5F01"/>
    <w:rsid w:val="008B674E"/>
    <w:rsid w:val="008B7DFC"/>
    <w:rsid w:val="008B7EC4"/>
    <w:rsid w:val="008C4DC7"/>
    <w:rsid w:val="008C5688"/>
    <w:rsid w:val="008C585B"/>
    <w:rsid w:val="008C6B2B"/>
    <w:rsid w:val="008C6DEC"/>
    <w:rsid w:val="008D0FBB"/>
    <w:rsid w:val="008D1006"/>
    <w:rsid w:val="008D2A2E"/>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6228D"/>
    <w:rsid w:val="0096584A"/>
    <w:rsid w:val="009675D3"/>
    <w:rsid w:val="009724CF"/>
    <w:rsid w:val="0097514C"/>
    <w:rsid w:val="00975897"/>
    <w:rsid w:val="00976464"/>
    <w:rsid w:val="00990162"/>
    <w:rsid w:val="0099152F"/>
    <w:rsid w:val="00993028"/>
    <w:rsid w:val="00993FAE"/>
    <w:rsid w:val="00994796"/>
    <w:rsid w:val="009974A7"/>
    <w:rsid w:val="009A1C2C"/>
    <w:rsid w:val="009A3A20"/>
    <w:rsid w:val="009A422D"/>
    <w:rsid w:val="009B2922"/>
    <w:rsid w:val="009B3F3E"/>
    <w:rsid w:val="009B481E"/>
    <w:rsid w:val="009C082D"/>
    <w:rsid w:val="009C0D9F"/>
    <w:rsid w:val="009C7AFF"/>
    <w:rsid w:val="009E3EB2"/>
    <w:rsid w:val="009E422E"/>
    <w:rsid w:val="009F2805"/>
    <w:rsid w:val="009F60BE"/>
    <w:rsid w:val="009F75EC"/>
    <w:rsid w:val="00A010B1"/>
    <w:rsid w:val="00A05235"/>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7F3"/>
    <w:rsid w:val="00A67AD4"/>
    <w:rsid w:val="00A73E80"/>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5358"/>
    <w:rsid w:val="00AE2593"/>
    <w:rsid w:val="00AE267D"/>
    <w:rsid w:val="00AE3309"/>
    <w:rsid w:val="00AE34A2"/>
    <w:rsid w:val="00AE4D19"/>
    <w:rsid w:val="00AE5F48"/>
    <w:rsid w:val="00AF28DA"/>
    <w:rsid w:val="00B02669"/>
    <w:rsid w:val="00B21CA9"/>
    <w:rsid w:val="00B305BC"/>
    <w:rsid w:val="00B317EB"/>
    <w:rsid w:val="00B33553"/>
    <w:rsid w:val="00B35013"/>
    <w:rsid w:val="00B44121"/>
    <w:rsid w:val="00B5062A"/>
    <w:rsid w:val="00B52A35"/>
    <w:rsid w:val="00B53411"/>
    <w:rsid w:val="00B5632D"/>
    <w:rsid w:val="00B720ED"/>
    <w:rsid w:val="00B74352"/>
    <w:rsid w:val="00B83265"/>
    <w:rsid w:val="00B86622"/>
    <w:rsid w:val="00B90ED6"/>
    <w:rsid w:val="00B940AD"/>
    <w:rsid w:val="00B94B95"/>
    <w:rsid w:val="00B95B6D"/>
    <w:rsid w:val="00B96778"/>
    <w:rsid w:val="00BA62B4"/>
    <w:rsid w:val="00BB038D"/>
    <w:rsid w:val="00BB23B3"/>
    <w:rsid w:val="00BB3460"/>
    <w:rsid w:val="00BB709F"/>
    <w:rsid w:val="00BC1D2D"/>
    <w:rsid w:val="00BF061E"/>
    <w:rsid w:val="00BF3430"/>
    <w:rsid w:val="00C017EE"/>
    <w:rsid w:val="00C031EF"/>
    <w:rsid w:val="00C13099"/>
    <w:rsid w:val="00C13C36"/>
    <w:rsid w:val="00C24FB7"/>
    <w:rsid w:val="00C31DC0"/>
    <w:rsid w:val="00C3273B"/>
    <w:rsid w:val="00C402EC"/>
    <w:rsid w:val="00C477E0"/>
    <w:rsid w:val="00C5255B"/>
    <w:rsid w:val="00C55F43"/>
    <w:rsid w:val="00C64AE0"/>
    <w:rsid w:val="00C745D9"/>
    <w:rsid w:val="00C84DEE"/>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4D9"/>
    <w:rsid w:val="00CF0971"/>
    <w:rsid w:val="00CF169E"/>
    <w:rsid w:val="00CF5CF1"/>
    <w:rsid w:val="00CF603D"/>
    <w:rsid w:val="00D015DE"/>
    <w:rsid w:val="00D0643E"/>
    <w:rsid w:val="00D072EA"/>
    <w:rsid w:val="00D075FB"/>
    <w:rsid w:val="00D10B7C"/>
    <w:rsid w:val="00D21574"/>
    <w:rsid w:val="00D250CF"/>
    <w:rsid w:val="00D25942"/>
    <w:rsid w:val="00D27C41"/>
    <w:rsid w:val="00D31F8C"/>
    <w:rsid w:val="00D378B3"/>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5B4A"/>
    <w:rsid w:val="00D96E52"/>
    <w:rsid w:val="00DA0449"/>
    <w:rsid w:val="00DA7AA5"/>
    <w:rsid w:val="00DB2066"/>
    <w:rsid w:val="00DB20E2"/>
    <w:rsid w:val="00DB21A3"/>
    <w:rsid w:val="00DB35C4"/>
    <w:rsid w:val="00DB35E4"/>
    <w:rsid w:val="00DB62F9"/>
    <w:rsid w:val="00DB6955"/>
    <w:rsid w:val="00DC42D6"/>
    <w:rsid w:val="00DD05F6"/>
    <w:rsid w:val="00DD4B3C"/>
    <w:rsid w:val="00DD5A3B"/>
    <w:rsid w:val="00DD5D05"/>
    <w:rsid w:val="00DD6567"/>
    <w:rsid w:val="00DD78DC"/>
    <w:rsid w:val="00DE1523"/>
    <w:rsid w:val="00DE2F50"/>
    <w:rsid w:val="00DE5410"/>
    <w:rsid w:val="00E01B37"/>
    <w:rsid w:val="00E043A4"/>
    <w:rsid w:val="00E14B8F"/>
    <w:rsid w:val="00E22DD3"/>
    <w:rsid w:val="00E23C07"/>
    <w:rsid w:val="00E31EC0"/>
    <w:rsid w:val="00E34514"/>
    <w:rsid w:val="00E34DDB"/>
    <w:rsid w:val="00E35194"/>
    <w:rsid w:val="00E3751B"/>
    <w:rsid w:val="00E402DB"/>
    <w:rsid w:val="00E41A5C"/>
    <w:rsid w:val="00E42ED7"/>
    <w:rsid w:val="00E42FC8"/>
    <w:rsid w:val="00E4422A"/>
    <w:rsid w:val="00E448BD"/>
    <w:rsid w:val="00E44E80"/>
    <w:rsid w:val="00E4528F"/>
    <w:rsid w:val="00E52580"/>
    <w:rsid w:val="00E53BC8"/>
    <w:rsid w:val="00E6191B"/>
    <w:rsid w:val="00E62C08"/>
    <w:rsid w:val="00E63666"/>
    <w:rsid w:val="00E6623F"/>
    <w:rsid w:val="00E66B1C"/>
    <w:rsid w:val="00E70744"/>
    <w:rsid w:val="00E71605"/>
    <w:rsid w:val="00E734A9"/>
    <w:rsid w:val="00E73DB5"/>
    <w:rsid w:val="00E8159A"/>
    <w:rsid w:val="00E938B5"/>
    <w:rsid w:val="00EA0499"/>
    <w:rsid w:val="00EA04FA"/>
    <w:rsid w:val="00EA1608"/>
    <w:rsid w:val="00EA25CB"/>
    <w:rsid w:val="00EA37AA"/>
    <w:rsid w:val="00EA5EDA"/>
    <w:rsid w:val="00EB069B"/>
    <w:rsid w:val="00EB0B09"/>
    <w:rsid w:val="00EB44D9"/>
    <w:rsid w:val="00EB5019"/>
    <w:rsid w:val="00EB5675"/>
    <w:rsid w:val="00EB5743"/>
    <w:rsid w:val="00EC07F6"/>
    <w:rsid w:val="00EC1849"/>
    <w:rsid w:val="00EC2497"/>
    <w:rsid w:val="00EC2656"/>
    <w:rsid w:val="00EC33F4"/>
    <w:rsid w:val="00EC4C48"/>
    <w:rsid w:val="00ED327F"/>
    <w:rsid w:val="00EE034A"/>
    <w:rsid w:val="00EE0A50"/>
    <w:rsid w:val="00EE0D52"/>
    <w:rsid w:val="00EE18FC"/>
    <w:rsid w:val="00EE2B34"/>
    <w:rsid w:val="00EE725E"/>
    <w:rsid w:val="00EF0621"/>
    <w:rsid w:val="00EF4C2B"/>
    <w:rsid w:val="00F00AD0"/>
    <w:rsid w:val="00F06E63"/>
    <w:rsid w:val="00F07575"/>
    <w:rsid w:val="00F10CAC"/>
    <w:rsid w:val="00F1183D"/>
    <w:rsid w:val="00F13180"/>
    <w:rsid w:val="00F23154"/>
    <w:rsid w:val="00F257FA"/>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1421"/>
    <w:rsid w:val="00F91F52"/>
    <w:rsid w:val="00F92403"/>
    <w:rsid w:val="00F94CEF"/>
    <w:rsid w:val="00F97BE3"/>
    <w:rsid w:val="00FB3C7A"/>
    <w:rsid w:val="00FB6E0E"/>
    <w:rsid w:val="00FB74D1"/>
    <w:rsid w:val="00FC126C"/>
    <w:rsid w:val="00FC21BD"/>
    <w:rsid w:val="00FC4604"/>
    <w:rsid w:val="00FD2791"/>
    <w:rsid w:val="00FE4B87"/>
    <w:rsid w:val="00FE58B3"/>
    <w:rsid w:val="00FE61C8"/>
    <w:rsid w:val="00FF6A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7C46"/>
    <w:pPr>
      <w:widowControl w:val="0"/>
      <w:jc w:val="both"/>
    </w:pPr>
    <w:rPr>
      <w:kern w:val="2"/>
      <w:sz w:val="21"/>
      <w:szCs w:val="24"/>
    </w:rPr>
  </w:style>
  <w:style w:type="paragraph" w:styleId="1">
    <w:name w:val="heading 1"/>
    <w:basedOn w:val="a"/>
    <w:next w:val="a"/>
    <w:link w:val="1Char"/>
    <w:qFormat/>
    <w:rsid w:val="00D87C46"/>
    <w:pPr>
      <w:keepNext/>
      <w:keepLines/>
      <w:tabs>
        <w:tab w:val="num"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aliases w:val="H2,H3,Title2,HD2,Heading 2 Hidden,Heading 2 CCBS,heading 2"/>
    <w:basedOn w:val="a"/>
    <w:next w:val="a"/>
    <w:link w:val="2Char"/>
    <w:qFormat/>
    <w:rsid w:val="00D87C46"/>
    <w:pPr>
      <w:keepNext/>
      <w:keepLines/>
      <w:tabs>
        <w:tab w:val="num" w:pos="720"/>
      </w:tabs>
      <w:spacing w:before="120" w:after="80"/>
      <w:jc w:val="left"/>
      <w:outlineLvl w:val="1"/>
    </w:pPr>
    <w:rPr>
      <w:rFonts w:ascii="Helvetica" w:hAnsi="Helvetica"/>
      <w:b/>
      <w:color w:val="000000"/>
      <w:kern w:val="0"/>
      <w:sz w:val="24"/>
      <w:szCs w:val="20"/>
    </w:rPr>
  </w:style>
  <w:style w:type="paragraph" w:styleId="3">
    <w:name w:val="heading 3"/>
    <w:aliases w:val="(F4),Heading 3 - old"/>
    <w:basedOn w:val="a"/>
    <w:next w:val="a"/>
    <w:qFormat/>
    <w:rsid w:val="00D87C46"/>
    <w:pPr>
      <w:keepNext/>
      <w:keepLines/>
      <w:numPr>
        <w:ilvl w:val="2"/>
        <w:numId w:val="3"/>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D87C46"/>
    <w:pPr>
      <w:keepNext/>
      <w:keepLines/>
      <w:tabs>
        <w:tab w:val="num"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3 Char,Title2 Char,HD2 Char,Heading 2 Hidden Char,Heading 2 CCBS Char,heading 2 Char"/>
    <w:basedOn w:val="a0"/>
    <w:link w:val="2"/>
    <w:rsid w:val="00D87C46"/>
    <w:rPr>
      <w:rFonts w:ascii="Helvetica" w:eastAsia="宋体" w:hAnsi="Helvetica"/>
      <w:b/>
      <w:color w:val="000000"/>
      <w:sz w:val="24"/>
      <w:lang w:val="en-US" w:eastAsia="zh-CN" w:bidi="ar-SA"/>
    </w:rPr>
  </w:style>
  <w:style w:type="paragraph" w:styleId="a3">
    <w:name w:val="Plain Text"/>
    <w:basedOn w:val="a"/>
    <w:link w:val="Char"/>
    <w:uiPriority w:val="99"/>
    <w:qFormat/>
    <w:rsid w:val="00D87C46"/>
    <w:pPr>
      <w:shd w:val="solid" w:color="FFFFFF" w:fill="FFFFFF"/>
      <w:jc w:val="center"/>
    </w:pPr>
    <w:rPr>
      <w:rFonts w:ascii="宋体" w:hAnsi="宋体"/>
      <w:kern w:val="0"/>
      <w:sz w:val="84"/>
      <w:szCs w:val="72"/>
    </w:rPr>
  </w:style>
  <w:style w:type="paragraph" w:styleId="a4">
    <w:name w:val="header"/>
    <w:basedOn w:val="a"/>
    <w:link w:val="Char0"/>
    <w:rsid w:val="00D87C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87C46"/>
    <w:rPr>
      <w:rFonts w:eastAsia="宋体"/>
      <w:kern w:val="2"/>
      <w:sz w:val="18"/>
      <w:szCs w:val="18"/>
      <w:lang w:val="en-US" w:eastAsia="zh-CN" w:bidi="ar-SA"/>
    </w:rPr>
  </w:style>
  <w:style w:type="paragraph" w:styleId="a5">
    <w:name w:val="footer"/>
    <w:basedOn w:val="a"/>
    <w:link w:val="Char1"/>
    <w:rsid w:val="00D87C46"/>
    <w:pPr>
      <w:tabs>
        <w:tab w:val="center" w:pos="4153"/>
        <w:tab w:val="right" w:pos="8306"/>
      </w:tabs>
      <w:snapToGrid w:val="0"/>
      <w:jc w:val="left"/>
    </w:pPr>
    <w:rPr>
      <w:sz w:val="18"/>
      <w:szCs w:val="18"/>
    </w:rPr>
  </w:style>
  <w:style w:type="character" w:customStyle="1" w:styleId="Char1">
    <w:name w:val="页脚 Char"/>
    <w:basedOn w:val="a0"/>
    <w:link w:val="a5"/>
    <w:rsid w:val="00D87C46"/>
    <w:rPr>
      <w:rFonts w:eastAsia="宋体"/>
      <w:kern w:val="2"/>
      <w:sz w:val="18"/>
      <w:szCs w:val="18"/>
      <w:lang w:val="en-US" w:eastAsia="zh-CN" w:bidi="ar-SA"/>
    </w:rPr>
  </w:style>
  <w:style w:type="character" w:styleId="a6">
    <w:name w:val="page number"/>
    <w:basedOn w:val="a0"/>
    <w:rsid w:val="00D87C46"/>
  </w:style>
  <w:style w:type="paragraph" w:customStyle="1" w:styleId="Char2">
    <w:name w:val="Char"/>
    <w:aliases w:val="3 Char Char,h3 Char Char,3 C Char Char Char,3 C Char"/>
    <w:basedOn w:val="a"/>
    <w:rsid w:val="00D87C46"/>
    <w:rPr>
      <w:rFonts w:ascii="Tahoma" w:hAnsi="Tahoma"/>
      <w:sz w:val="24"/>
      <w:szCs w:val="20"/>
    </w:rPr>
  </w:style>
  <w:style w:type="character" w:styleId="a7">
    <w:name w:val="Hyperlink"/>
    <w:basedOn w:val="a0"/>
    <w:rsid w:val="00D87C46"/>
    <w:rPr>
      <w:color w:val="0000FF"/>
      <w:u w:val="single"/>
    </w:rPr>
  </w:style>
  <w:style w:type="paragraph" w:styleId="10">
    <w:name w:val="toc 1"/>
    <w:basedOn w:val="a"/>
    <w:next w:val="a"/>
    <w:autoRedefine/>
    <w:semiHidden/>
    <w:rsid w:val="00D87C46"/>
    <w:pPr>
      <w:tabs>
        <w:tab w:val="right" w:leader="dot" w:pos="9360"/>
      </w:tabs>
      <w:jc w:val="left"/>
    </w:pPr>
    <w:rPr>
      <w:rFonts w:eastAsia="仿宋_GB2312"/>
      <w:b/>
      <w:caps/>
      <w:sz w:val="24"/>
      <w:szCs w:val="20"/>
    </w:rPr>
  </w:style>
  <w:style w:type="paragraph" w:styleId="30">
    <w:name w:val="toc 3"/>
    <w:basedOn w:val="a"/>
    <w:next w:val="a"/>
    <w:autoRedefine/>
    <w:semiHidden/>
    <w:rsid w:val="00D87C46"/>
    <w:pPr>
      <w:ind w:left="480"/>
      <w:jc w:val="left"/>
    </w:pPr>
    <w:rPr>
      <w:rFonts w:eastAsia="仿宋_GB2312"/>
      <w:i/>
      <w:sz w:val="24"/>
      <w:szCs w:val="20"/>
    </w:rPr>
  </w:style>
  <w:style w:type="paragraph" w:styleId="a8">
    <w:name w:val="Document Map"/>
    <w:basedOn w:val="a"/>
    <w:semiHidden/>
    <w:rsid w:val="00D87C46"/>
    <w:pPr>
      <w:shd w:val="clear" w:color="auto" w:fill="000080"/>
    </w:pPr>
  </w:style>
  <w:style w:type="paragraph" w:styleId="a9">
    <w:name w:val="Normal (Web)"/>
    <w:basedOn w:val="a"/>
    <w:rsid w:val="00D87C46"/>
    <w:pPr>
      <w:widowControl/>
      <w:spacing w:before="100" w:beforeAutospacing="1" w:after="100" w:afterAutospacing="1"/>
      <w:jc w:val="left"/>
    </w:pPr>
    <w:rPr>
      <w:rFonts w:ascii="宋体" w:hAnsi="宋体" w:cs="Plotter"/>
      <w:kern w:val="0"/>
      <w:sz w:val="20"/>
      <w:szCs w:val="20"/>
    </w:rPr>
  </w:style>
  <w:style w:type="table" w:styleId="aa">
    <w:name w:val="Table Grid"/>
    <w:basedOn w:val="a1"/>
    <w:rsid w:val="00D87C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2"/>
    <w:basedOn w:val="a"/>
    <w:rsid w:val="00D87C46"/>
    <w:pPr>
      <w:tabs>
        <w:tab w:val="num" w:pos="920"/>
      </w:tabs>
      <w:spacing w:before="60" w:after="60" w:line="360" w:lineRule="auto"/>
      <w:ind w:left="920" w:hanging="360"/>
    </w:pPr>
    <w:rPr>
      <w:spacing w:val="6"/>
      <w:sz w:val="24"/>
      <w:szCs w:val="20"/>
    </w:rPr>
  </w:style>
  <w:style w:type="paragraph" w:styleId="ab">
    <w:name w:val="Date"/>
    <w:basedOn w:val="a"/>
    <w:next w:val="a"/>
    <w:link w:val="Char3"/>
    <w:rsid w:val="00D87C46"/>
    <w:rPr>
      <w:sz w:val="24"/>
      <w:szCs w:val="20"/>
    </w:rPr>
  </w:style>
  <w:style w:type="paragraph" w:styleId="ac">
    <w:name w:val="Balloon Text"/>
    <w:basedOn w:val="a"/>
    <w:semiHidden/>
    <w:rsid w:val="00D87C46"/>
    <w:rPr>
      <w:sz w:val="18"/>
      <w:szCs w:val="18"/>
    </w:rPr>
  </w:style>
  <w:style w:type="paragraph" w:styleId="ad">
    <w:name w:val="Salutation"/>
    <w:basedOn w:val="a"/>
    <w:next w:val="a"/>
    <w:rsid w:val="00D87C46"/>
    <w:rPr>
      <w:rFonts w:ascii="宋体" w:eastAsia="仿宋_GB2312"/>
      <w:szCs w:val="20"/>
    </w:rPr>
  </w:style>
  <w:style w:type="paragraph" w:styleId="ae">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
    <w:basedOn w:val="a"/>
    <w:link w:val="Char4"/>
    <w:rsid w:val="00D87C46"/>
    <w:pPr>
      <w:adjustRightInd w:val="0"/>
      <w:spacing w:line="360" w:lineRule="atLeast"/>
      <w:ind w:firstLine="420"/>
      <w:textAlignment w:val="baseline"/>
    </w:pPr>
    <w:rPr>
      <w:szCs w:val="20"/>
    </w:rPr>
  </w:style>
  <w:style w:type="character" w:customStyle="1" w:styleId="5Char">
    <w:name w:val="5号正文 Char"/>
    <w:basedOn w:val="a0"/>
    <w:link w:val="5"/>
    <w:rsid w:val="00D87C46"/>
    <w:rPr>
      <w:rFonts w:ascii="楷体_GB2312" w:eastAsia="楷体_GB2312" w:hAnsi="宋体"/>
      <w:snapToGrid w:val="0"/>
      <w:sz w:val="24"/>
      <w:lang w:val="en-US" w:eastAsia="zh-CN" w:bidi="ar-SA"/>
    </w:rPr>
  </w:style>
  <w:style w:type="paragraph" w:customStyle="1" w:styleId="5">
    <w:name w:val="5号正文"/>
    <w:link w:val="5Char"/>
    <w:rsid w:val="00D87C46"/>
    <w:pPr>
      <w:widowControl w:val="0"/>
      <w:ind w:firstLineChars="200" w:firstLine="420"/>
      <w:jc w:val="both"/>
    </w:pPr>
    <w:rPr>
      <w:rFonts w:ascii="楷体_GB2312" w:eastAsia="楷体_GB2312" w:hAnsi="宋体"/>
      <w:snapToGrid w:val="0"/>
      <w:sz w:val="24"/>
    </w:rPr>
  </w:style>
  <w:style w:type="paragraph" w:customStyle="1" w:styleId="Default">
    <w:name w:val="Default"/>
    <w:rsid w:val="00D87C46"/>
    <w:pPr>
      <w:widowControl w:val="0"/>
      <w:autoSpaceDE w:val="0"/>
      <w:autoSpaceDN w:val="0"/>
      <w:adjustRightInd w:val="0"/>
    </w:pPr>
    <w:rPr>
      <w:rFonts w:ascii="宋体"/>
      <w:color w:val="000000"/>
      <w:sz w:val="24"/>
    </w:rPr>
  </w:style>
  <w:style w:type="paragraph" w:styleId="21">
    <w:name w:val="Body Text Indent 2"/>
    <w:basedOn w:val="a"/>
    <w:rsid w:val="00D87C46"/>
    <w:pPr>
      <w:spacing w:after="120" w:line="480" w:lineRule="auto"/>
      <w:ind w:leftChars="200" w:left="420"/>
    </w:pPr>
    <w:rPr>
      <w:szCs w:val="20"/>
    </w:rPr>
  </w:style>
  <w:style w:type="character" w:customStyle="1" w:styleId="CharChar4">
    <w:name w:val="Char Char4"/>
    <w:basedOn w:val="a0"/>
    <w:rsid w:val="00D87C46"/>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8"/>
    <w:rsid w:val="00D87C46"/>
    <w:pPr>
      <w:spacing w:line="360" w:lineRule="auto"/>
      <w:ind w:firstLineChars="200" w:firstLine="200"/>
    </w:pPr>
  </w:style>
  <w:style w:type="paragraph" w:styleId="22">
    <w:name w:val="toc 2"/>
    <w:basedOn w:val="a"/>
    <w:next w:val="a"/>
    <w:autoRedefine/>
    <w:semiHidden/>
    <w:rsid w:val="00C402EC"/>
    <w:pPr>
      <w:ind w:leftChars="200" w:left="420"/>
    </w:pPr>
  </w:style>
  <w:style w:type="paragraph" w:customStyle="1" w:styleId="CharCharCharCharCharCharCharCharCharChar">
    <w:name w:val="Char Char Char Char Char Char Char Char Char Char"/>
    <w:basedOn w:val="a"/>
    <w:autoRedefine/>
    <w:rsid w:val="0089641D"/>
    <w:pPr>
      <w:widowControl/>
      <w:spacing w:after="160" w:line="360" w:lineRule="auto"/>
      <w:jc w:val="left"/>
    </w:pPr>
    <w:rPr>
      <w:rFonts w:ascii="Verdana" w:eastAsia="仿宋_GB2312" w:hAnsi="Verdana"/>
      <w:kern w:val="0"/>
      <w:sz w:val="30"/>
      <w:szCs w:val="30"/>
      <w:lang w:eastAsia="en-US"/>
    </w:rPr>
  </w:style>
  <w:style w:type="paragraph" w:styleId="af">
    <w:name w:val="Body Text"/>
    <w:basedOn w:val="a"/>
    <w:rsid w:val="009A3A20"/>
    <w:pPr>
      <w:spacing w:after="120"/>
    </w:pPr>
  </w:style>
  <w:style w:type="paragraph" w:customStyle="1" w:styleId="-1">
    <w:name w:val="附件标题-1"/>
    <w:basedOn w:val="a"/>
    <w:rsid w:val="009A3A20"/>
    <w:pPr>
      <w:spacing w:beforeLines="50" w:afterLines="50"/>
      <w:jc w:val="center"/>
    </w:pPr>
    <w:rPr>
      <w:rFonts w:eastAsia="黑体"/>
      <w:sz w:val="32"/>
      <w:szCs w:val="20"/>
    </w:rPr>
  </w:style>
  <w:style w:type="paragraph" w:customStyle="1" w:styleId="af0">
    <w:name w:val="标准正文"/>
    <w:basedOn w:val="a"/>
    <w:rsid w:val="00893303"/>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CA7EFC"/>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00308A"/>
    <w:pPr>
      <w:spacing w:line="300" w:lineRule="auto"/>
      <w:ind w:firstLineChars="200" w:firstLine="480"/>
      <w:jc w:val="center"/>
    </w:pPr>
    <w:rPr>
      <w:rFonts w:ascii="仿宋_GB2312" w:eastAsia="仿宋_GB2312" w:hAnsi="宋体"/>
      <w:b/>
      <w:color w:val="000000"/>
      <w:sz w:val="24"/>
      <w:szCs w:val="20"/>
    </w:rPr>
  </w:style>
  <w:style w:type="paragraph" w:styleId="31">
    <w:name w:val="Body Text 3"/>
    <w:basedOn w:val="a"/>
    <w:rsid w:val="007F412D"/>
    <w:pPr>
      <w:spacing w:after="120"/>
    </w:pPr>
    <w:rPr>
      <w:sz w:val="16"/>
      <w:szCs w:val="16"/>
    </w:rPr>
  </w:style>
  <w:style w:type="character" w:customStyle="1" w:styleId="Char3">
    <w:name w:val="日期 Char"/>
    <w:link w:val="ab"/>
    <w:rsid w:val="0047096F"/>
    <w:rPr>
      <w:rFonts w:eastAsia="宋体"/>
      <w:kern w:val="2"/>
      <w:sz w:val="24"/>
      <w:lang w:val="en-US" w:eastAsia="zh-CN" w:bidi="ar-SA"/>
    </w:rPr>
  </w:style>
  <w:style w:type="paragraph" w:styleId="af3">
    <w:name w:val="List Paragraph"/>
    <w:basedOn w:val="a"/>
    <w:uiPriority w:val="34"/>
    <w:qFormat/>
    <w:rsid w:val="004B0177"/>
    <w:pPr>
      <w:ind w:firstLineChars="200" w:firstLine="420"/>
    </w:pPr>
  </w:style>
  <w:style w:type="paragraph" w:customStyle="1" w:styleId="reader-word-layer">
    <w:name w:val="reader-word-layer"/>
    <w:basedOn w:val="a"/>
    <w:rsid w:val="0072793B"/>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rsid w:val="00573EFE"/>
    <w:rPr>
      <w:sz w:val="28"/>
      <w:szCs w:val="20"/>
    </w:rPr>
  </w:style>
  <w:style w:type="character" w:customStyle="1" w:styleId="Char">
    <w:name w:val="纯文本 Char"/>
    <w:basedOn w:val="a0"/>
    <w:link w:val="a3"/>
    <w:uiPriority w:val="99"/>
    <w:qFormat/>
    <w:rsid w:val="00EB5743"/>
    <w:rPr>
      <w:rFonts w:ascii="宋体" w:hAnsi="宋体"/>
      <w:sz w:val="84"/>
      <w:szCs w:val="72"/>
      <w:shd w:val="solid" w:color="FFFFFF" w:fill="FFFFFF"/>
    </w:rPr>
  </w:style>
  <w:style w:type="character" w:customStyle="1" w:styleId="1Char">
    <w:name w:val="标题 1 Char"/>
    <w:link w:val="1"/>
    <w:qFormat/>
    <w:rsid w:val="001579CD"/>
    <w:rPr>
      <w:rFonts w:eastAsia="仿宋_GB2312"/>
      <w:b/>
      <w:kern w:val="44"/>
      <w:sz w:val="44"/>
    </w:rPr>
  </w:style>
  <w:style w:type="paragraph" w:customStyle="1" w:styleId="Style28">
    <w:name w:val="_Style 28"/>
    <w:basedOn w:val="a8"/>
    <w:qFormat/>
    <w:rsid w:val="00506AF5"/>
    <w:rPr>
      <w:rFonts w:ascii="Tahoma" w:hAnsi="Tahoma"/>
      <w:sz w:val="24"/>
    </w:rPr>
  </w:style>
  <w:style w:type="character" w:customStyle="1" w:styleId="Char4">
    <w:name w:val="正文缩进 Char"/>
    <w:aliases w:val="特点 Char,ALT+Z Char,表正文 Char,正文非缩进 Char,四号 Char,段1 Char,Normal Indent Char2 Char,Normal Indent Char1 Char1 Char,Normal Indent Char Char Char Char,表正文 Char Char Char Char,正文非缩进 Char Char Char Char,特点 Char Char Char Char,ALT+Z Char Char Char Char"/>
    <w:link w:val="ae"/>
    <w:rsid w:val="00AE267D"/>
    <w:rPr>
      <w:kern w:val="2"/>
      <w:sz w:val="21"/>
    </w:rPr>
  </w:style>
</w:styles>
</file>

<file path=word/webSettings.xml><?xml version="1.0" encoding="utf-8"?>
<w:webSettings xmlns:r="http://schemas.openxmlformats.org/officeDocument/2006/relationships" xmlns:w="http://schemas.openxmlformats.org/wordprocessingml/2006/main">
  <w:divs>
    <w:div w:id="52511179">
      <w:bodyDiv w:val="1"/>
      <w:marLeft w:val="0"/>
      <w:marRight w:val="0"/>
      <w:marTop w:val="0"/>
      <w:marBottom w:val="0"/>
      <w:divBdr>
        <w:top w:val="none" w:sz="0" w:space="0" w:color="auto"/>
        <w:left w:val="none" w:sz="0" w:space="0" w:color="auto"/>
        <w:bottom w:val="none" w:sz="0" w:space="0" w:color="auto"/>
        <w:right w:val="none" w:sz="0" w:space="0" w:color="auto"/>
      </w:divBdr>
    </w:div>
    <w:div w:id="153569134">
      <w:bodyDiv w:val="1"/>
      <w:marLeft w:val="0"/>
      <w:marRight w:val="0"/>
      <w:marTop w:val="0"/>
      <w:marBottom w:val="0"/>
      <w:divBdr>
        <w:top w:val="none" w:sz="0" w:space="0" w:color="auto"/>
        <w:left w:val="none" w:sz="0" w:space="0" w:color="auto"/>
        <w:bottom w:val="none" w:sz="0" w:space="0" w:color="auto"/>
        <w:right w:val="none" w:sz="0" w:space="0" w:color="auto"/>
      </w:divBdr>
    </w:div>
    <w:div w:id="588775775">
      <w:bodyDiv w:val="1"/>
      <w:marLeft w:val="0"/>
      <w:marRight w:val="0"/>
      <w:marTop w:val="0"/>
      <w:marBottom w:val="0"/>
      <w:divBdr>
        <w:top w:val="none" w:sz="0" w:space="0" w:color="auto"/>
        <w:left w:val="none" w:sz="0" w:space="0" w:color="auto"/>
        <w:bottom w:val="none" w:sz="0" w:space="0" w:color="auto"/>
        <w:right w:val="none" w:sz="0" w:space="0" w:color="auto"/>
      </w:divBdr>
    </w:div>
    <w:div w:id="930745677">
      <w:bodyDiv w:val="1"/>
      <w:marLeft w:val="0"/>
      <w:marRight w:val="0"/>
      <w:marTop w:val="0"/>
      <w:marBottom w:val="0"/>
      <w:divBdr>
        <w:top w:val="none" w:sz="0" w:space="0" w:color="auto"/>
        <w:left w:val="none" w:sz="0" w:space="0" w:color="auto"/>
        <w:bottom w:val="none" w:sz="0" w:space="0" w:color="auto"/>
        <w:right w:val="none" w:sz="0" w:space="0" w:color="auto"/>
      </w:divBdr>
    </w:div>
    <w:div w:id="1003122888">
      <w:bodyDiv w:val="1"/>
      <w:marLeft w:val="0"/>
      <w:marRight w:val="0"/>
      <w:marTop w:val="0"/>
      <w:marBottom w:val="0"/>
      <w:divBdr>
        <w:top w:val="none" w:sz="0" w:space="0" w:color="auto"/>
        <w:left w:val="none" w:sz="0" w:space="0" w:color="auto"/>
        <w:bottom w:val="none" w:sz="0" w:space="0" w:color="auto"/>
        <w:right w:val="none" w:sz="0" w:space="0" w:color="auto"/>
      </w:divBdr>
    </w:div>
    <w:div w:id="1141002925">
      <w:bodyDiv w:val="1"/>
      <w:marLeft w:val="0"/>
      <w:marRight w:val="0"/>
      <w:marTop w:val="0"/>
      <w:marBottom w:val="0"/>
      <w:divBdr>
        <w:top w:val="none" w:sz="0" w:space="0" w:color="auto"/>
        <w:left w:val="none" w:sz="0" w:space="0" w:color="auto"/>
        <w:bottom w:val="none" w:sz="0" w:space="0" w:color="auto"/>
        <w:right w:val="none" w:sz="0" w:space="0" w:color="auto"/>
      </w:divBdr>
    </w:div>
    <w:div w:id="1578590817">
      <w:bodyDiv w:val="1"/>
      <w:marLeft w:val="0"/>
      <w:marRight w:val="0"/>
      <w:marTop w:val="0"/>
      <w:marBottom w:val="0"/>
      <w:divBdr>
        <w:top w:val="none" w:sz="0" w:space="0" w:color="auto"/>
        <w:left w:val="none" w:sz="0" w:space="0" w:color="auto"/>
        <w:bottom w:val="none" w:sz="0" w:space="0" w:color="auto"/>
        <w:right w:val="none" w:sz="0" w:space="0" w:color="auto"/>
      </w:divBdr>
    </w:div>
    <w:div w:id="1710495906">
      <w:bodyDiv w:val="1"/>
      <w:marLeft w:val="0"/>
      <w:marRight w:val="0"/>
      <w:marTop w:val="0"/>
      <w:marBottom w:val="0"/>
      <w:divBdr>
        <w:top w:val="none" w:sz="0" w:space="0" w:color="auto"/>
        <w:left w:val="none" w:sz="0" w:space="0" w:color="auto"/>
        <w:bottom w:val="none" w:sz="0" w:space="0" w:color="auto"/>
        <w:right w:val="none" w:sz="0" w:space="0" w:color="auto"/>
      </w:divBdr>
    </w:div>
    <w:div w:id="21324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588</Words>
  <Characters>3355</Characters>
  <Application>Microsoft Office Word</Application>
  <DocSecurity>0</DocSecurity>
  <Lines>27</Lines>
  <Paragraphs>7</Paragraphs>
  <ScaleCrop>false</ScaleCrop>
  <Company>China</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subject/>
  <dc:creator>User</dc:creator>
  <cp:keywords/>
  <dc:description/>
  <cp:lastModifiedBy>User</cp:lastModifiedBy>
  <cp:revision>19</cp:revision>
  <cp:lastPrinted>2011-12-20T05:46:00Z</cp:lastPrinted>
  <dcterms:created xsi:type="dcterms:W3CDTF">2017-10-17T03:55:00Z</dcterms:created>
  <dcterms:modified xsi:type="dcterms:W3CDTF">2017-11-22T07:59:00Z</dcterms:modified>
</cp:coreProperties>
</file>