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46" w:rsidRPr="0072793B" w:rsidRDefault="00D87C46" w:rsidP="00D87C46">
      <w:pPr>
        <w:jc w:val="right"/>
        <w:rPr>
          <w:rFonts w:ascii="宋体" w:hAnsi="宋体"/>
          <w:noProof/>
          <w:color w:val="000000"/>
          <w:sz w:val="22"/>
        </w:rPr>
      </w:pPr>
    </w:p>
    <w:p w:rsidR="00D87C46" w:rsidRPr="0072793B" w:rsidRDefault="00D87C46" w:rsidP="00D87C46">
      <w:pPr>
        <w:jc w:val="right"/>
        <w:rPr>
          <w:rFonts w:ascii="宋体" w:hAnsi="宋体"/>
          <w:noProof/>
          <w:color w:val="000000"/>
          <w:sz w:val="22"/>
          <w:u w:val="single"/>
        </w:rPr>
      </w:pPr>
    </w:p>
    <w:p w:rsidR="00D87C46" w:rsidRPr="0072793B" w:rsidRDefault="00D87C46" w:rsidP="00D87C46">
      <w:pPr>
        <w:jc w:val="center"/>
        <w:rPr>
          <w:rFonts w:ascii="宋体" w:hAnsi="宋体"/>
          <w:color w:val="000000"/>
          <w:sz w:val="44"/>
          <w:szCs w:val="44"/>
        </w:rPr>
      </w:pPr>
    </w:p>
    <w:p w:rsidR="006F717B" w:rsidRDefault="00F43053" w:rsidP="006F717B">
      <w:pPr>
        <w:autoSpaceDE w:val="0"/>
        <w:autoSpaceDN w:val="0"/>
        <w:adjustRightInd w:val="0"/>
        <w:spacing w:line="700" w:lineRule="atLeast"/>
        <w:jc w:val="center"/>
        <w:rPr>
          <w:rFonts w:ascii="宋体" w:hAnsi="宋体"/>
          <w:snapToGrid w:val="0"/>
          <w:sz w:val="36"/>
          <w:szCs w:val="36"/>
        </w:rPr>
      </w:pPr>
      <w:r w:rsidRPr="0072793B">
        <w:rPr>
          <w:rFonts w:ascii="宋体" w:hAnsi="宋体" w:hint="eastAsia"/>
          <w:snapToGrid w:val="0"/>
          <w:sz w:val="36"/>
          <w:szCs w:val="36"/>
        </w:rPr>
        <w:t>重庆医科大学附属第二医院</w:t>
      </w:r>
      <w:r w:rsidR="00255703" w:rsidRPr="0072793B">
        <w:rPr>
          <w:rFonts w:ascii="宋体" w:hAnsi="宋体"/>
          <w:snapToGrid w:val="0"/>
          <w:sz w:val="36"/>
          <w:szCs w:val="36"/>
        </w:rPr>
        <w:t>江南医院</w:t>
      </w:r>
    </w:p>
    <w:p w:rsidR="00F07575" w:rsidRPr="00506AF5" w:rsidRDefault="002D7131" w:rsidP="006F717B">
      <w:pPr>
        <w:autoSpaceDE w:val="0"/>
        <w:autoSpaceDN w:val="0"/>
        <w:adjustRightInd w:val="0"/>
        <w:spacing w:line="700" w:lineRule="atLeast"/>
        <w:jc w:val="center"/>
        <w:rPr>
          <w:rFonts w:asciiTheme="minorHAnsi" w:eastAsiaTheme="majorEastAsia" w:hAnsiTheme="minorHAnsi"/>
          <w:snapToGrid w:val="0"/>
          <w:sz w:val="36"/>
          <w:szCs w:val="36"/>
        </w:rPr>
      </w:pPr>
      <w:r>
        <w:rPr>
          <w:rFonts w:ascii="宋体" w:hAnsi="宋体" w:cs="宋体" w:hint="eastAsia"/>
          <w:color w:val="000000"/>
          <w:sz w:val="36"/>
          <w:szCs w:val="36"/>
        </w:rPr>
        <w:t>机房射线防护</w:t>
      </w:r>
      <w:r w:rsidR="008B2A4C">
        <w:rPr>
          <w:rFonts w:ascii="宋体" w:hAnsi="宋体" w:cs="宋体" w:hint="eastAsia"/>
          <w:color w:val="000000"/>
          <w:sz w:val="36"/>
          <w:szCs w:val="36"/>
        </w:rPr>
        <w:t>工程</w:t>
      </w:r>
    </w:p>
    <w:p w:rsidR="00DB6955" w:rsidRPr="00AD0077" w:rsidRDefault="00DB695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43053" w:rsidRPr="0072793B" w:rsidRDefault="00F43053" w:rsidP="00F43053">
      <w:pPr>
        <w:wordWrap w:val="0"/>
        <w:autoSpaceDE w:val="0"/>
        <w:autoSpaceDN w:val="0"/>
        <w:adjustRightInd w:val="0"/>
        <w:spacing w:before="120" w:after="120" w:line="720" w:lineRule="atLeast"/>
        <w:jc w:val="center"/>
        <w:rPr>
          <w:rFonts w:ascii="宋体" w:hAnsi="宋体"/>
          <w:b/>
          <w:snapToGrid w:val="0"/>
          <w:sz w:val="72"/>
          <w:szCs w:val="72"/>
        </w:rPr>
      </w:pPr>
      <w:r w:rsidRPr="0072793B">
        <w:rPr>
          <w:rFonts w:ascii="宋体" w:hAnsi="宋体"/>
          <w:b/>
          <w:snapToGrid w:val="0"/>
          <w:sz w:val="72"/>
          <w:szCs w:val="72"/>
        </w:rPr>
        <w:t>竞争性谈判文件</w:t>
      </w:r>
    </w:p>
    <w:p w:rsidR="00F43053" w:rsidRPr="0072793B" w:rsidRDefault="00F43053" w:rsidP="00F43053">
      <w:pPr>
        <w:wordWrap w:val="0"/>
        <w:autoSpaceDE w:val="0"/>
        <w:autoSpaceDN w:val="0"/>
        <w:adjustRightInd w:val="0"/>
        <w:spacing w:line="560" w:lineRule="atLeast"/>
        <w:jc w:val="center"/>
        <w:rPr>
          <w:rFonts w:ascii="宋体" w:hAnsi="宋体"/>
          <w:b/>
          <w:snapToGrid w:val="0"/>
          <w:color w:val="000000"/>
          <w:sz w:val="36"/>
          <w:szCs w:val="48"/>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重庆医科大学附属第二医院</w:t>
      </w:r>
      <w:r w:rsidRPr="0072793B">
        <w:rPr>
          <w:rFonts w:ascii="宋体" w:hAnsi="宋体"/>
          <w:snapToGrid w:val="0"/>
          <w:color w:val="000000"/>
          <w:sz w:val="36"/>
          <w:szCs w:val="36"/>
        </w:rPr>
        <w:t xml:space="preserve"> </w:t>
      </w:r>
    </w:p>
    <w:p w:rsidR="00F43053" w:rsidRPr="0072793B" w:rsidRDefault="00EA25CB" w:rsidP="00EA25CB">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二</w:t>
      </w:r>
      <w:r w:rsidR="007A59D6" w:rsidRPr="0072793B">
        <w:rPr>
          <w:rFonts w:ascii="宋体" w:hAnsi="宋体" w:hint="eastAsia"/>
          <w:snapToGrid w:val="0"/>
          <w:color w:val="000000"/>
          <w:sz w:val="36"/>
          <w:szCs w:val="36"/>
        </w:rPr>
        <w:t>〇</w:t>
      </w:r>
      <w:r w:rsidRPr="0072793B">
        <w:rPr>
          <w:rFonts w:ascii="宋体" w:hAnsi="宋体" w:hint="eastAsia"/>
          <w:snapToGrid w:val="0"/>
          <w:color w:val="000000"/>
          <w:sz w:val="36"/>
          <w:szCs w:val="36"/>
        </w:rPr>
        <w:t>一</w:t>
      </w:r>
      <w:r w:rsidR="00CA1027" w:rsidRPr="0072793B">
        <w:rPr>
          <w:rFonts w:ascii="宋体" w:hAnsi="宋体" w:hint="eastAsia"/>
          <w:snapToGrid w:val="0"/>
          <w:color w:val="000000"/>
          <w:sz w:val="36"/>
          <w:szCs w:val="36"/>
        </w:rPr>
        <w:t>七</w:t>
      </w:r>
      <w:r w:rsidRPr="0072793B">
        <w:rPr>
          <w:rFonts w:ascii="宋体" w:hAnsi="宋体" w:hint="eastAsia"/>
          <w:snapToGrid w:val="0"/>
          <w:color w:val="000000"/>
          <w:sz w:val="36"/>
          <w:szCs w:val="36"/>
        </w:rPr>
        <w:t>年</w:t>
      </w:r>
      <w:r w:rsidR="00AD0077">
        <w:rPr>
          <w:rFonts w:ascii="宋体" w:hAnsi="宋体" w:hint="eastAsia"/>
          <w:snapToGrid w:val="0"/>
          <w:color w:val="000000"/>
          <w:sz w:val="36"/>
          <w:szCs w:val="36"/>
        </w:rPr>
        <w:t>十</w:t>
      </w:r>
      <w:r w:rsidR="008B2A4C">
        <w:rPr>
          <w:rFonts w:ascii="宋体" w:hAnsi="宋体" w:hint="eastAsia"/>
          <w:snapToGrid w:val="0"/>
          <w:color w:val="000000"/>
          <w:sz w:val="36"/>
          <w:szCs w:val="36"/>
        </w:rPr>
        <w:t>一</w:t>
      </w:r>
      <w:r w:rsidR="00F43053" w:rsidRPr="0072793B">
        <w:rPr>
          <w:rFonts w:ascii="宋体" w:hAnsi="宋体"/>
          <w:snapToGrid w:val="0"/>
          <w:color w:val="000000"/>
          <w:sz w:val="36"/>
          <w:szCs w:val="36"/>
        </w:rPr>
        <w:t>月</w:t>
      </w:r>
    </w:p>
    <w:p w:rsidR="00F43053" w:rsidRPr="0072793B" w:rsidRDefault="00F43053" w:rsidP="00EA25CB">
      <w:pPr>
        <w:adjustRightInd w:val="0"/>
        <w:spacing w:line="560" w:lineRule="atLeast"/>
        <w:ind w:firstLine="624"/>
        <w:jc w:val="center"/>
        <w:rPr>
          <w:rFonts w:ascii="宋体" w:hAnsi="宋体"/>
          <w:snapToGrid w:val="0"/>
          <w:color w:val="000000"/>
          <w:sz w:val="44"/>
        </w:rPr>
      </w:pPr>
    </w:p>
    <w:p w:rsidR="00EE18FC" w:rsidRPr="0072793B" w:rsidRDefault="00EE18FC" w:rsidP="00D87C46">
      <w:pPr>
        <w:jc w:val="center"/>
        <w:rPr>
          <w:rFonts w:ascii="宋体" w:hAnsi="宋体"/>
          <w:color w:val="000000"/>
          <w:sz w:val="36"/>
        </w:rPr>
        <w:sectPr w:rsidR="00EE18FC" w:rsidRPr="0072793B" w:rsidSect="000001EA">
          <w:headerReference w:type="even" r:id="rId7"/>
          <w:headerReference w:type="default" r:id="rId8"/>
          <w:footerReference w:type="even" r:id="rId9"/>
          <w:footerReference w:type="default" r:id="rId10"/>
          <w:headerReference w:type="first" r:id="rId11"/>
          <w:footerReference w:type="first" r:id="rId12"/>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663"/>
        <w:gridCol w:w="7130"/>
      </w:tblGrid>
      <w:tr w:rsidR="00AA43B4" w:rsidRPr="0072793B" w:rsidTr="003070D6">
        <w:trPr>
          <w:trHeight w:val="774"/>
          <w:jc w:val="center"/>
        </w:trPr>
        <w:tc>
          <w:tcPr>
            <w:tcW w:w="855" w:type="dxa"/>
            <w:vAlign w:val="center"/>
          </w:tcPr>
          <w:p w:rsidR="00AA43B4" w:rsidRPr="0072793B" w:rsidRDefault="00AA43B4" w:rsidP="00DD6567">
            <w:pPr>
              <w:pStyle w:val="af0"/>
              <w:ind w:firstLine="0"/>
              <w:jc w:val="center"/>
              <w:rPr>
                <w:rFonts w:ascii="宋体" w:eastAsia="宋体"/>
              </w:rPr>
            </w:pPr>
            <w:proofErr w:type="gramStart"/>
            <w:r w:rsidRPr="0072793B">
              <w:rPr>
                <w:rFonts w:ascii="宋体" w:eastAsia="宋体" w:hint="eastAsia"/>
              </w:rPr>
              <w:lastRenderedPageBreak/>
              <w:t>项号</w:t>
            </w:r>
            <w:proofErr w:type="gramEnd"/>
          </w:p>
        </w:tc>
        <w:tc>
          <w:tcPr>
            <w:tcW w:w="1663"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内容</w:t>
            </w:r>
          </w:p>
        </w:tc>
        <w:tc>
          <w:tcPr>
            <w:tcW w:w="7130"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说明与要求</w:t>
            </w:r>
          </w:p>
        </w:tc>
      </w:tr>
      <w:tr w:rsidR="0047096F" w:rsidRPr="0072793B" w:rsidTr="003070D6">
        <w:trPr>
          <w:trHeight w:val="567"/>
          <w:jc w:val="center"/>
        </w:trPr>
        <w:tc>
          <w:tcPr>
            <w:tcW w:w="855" w:type="dxa"/>
            <w:vAlign w:val="center"/>
          </w:tcPr>
          <w:p w:rsidR="0047096F" w:rsidRPr="0072793B" w:rsidRDefault="00500E5B" w:rsidP="00DD6567">
            <w:pPr>
              <w:pStyle w:val="ab"/>
              <w:jc w:val="center"/>
              <w:rPr>
                <w:rFonts w:ascii="宋体" w:hAnsi="宋体"/>
              </w:rPr>
            </w:pPr>
            <w:r w:rsidRPr="0072793B">
              <w:rPr>
                <w:rFonts w:ascii="宋体" w:hAnsi="宋体" w:hint="eastAsia"/>
              </w:rPr>
              <w:t>1</w:t>
            </w:r>
          </w:p>
        </w:tc>
        <w:tc>
          <w:tcPr>
            <w:tcW w:w="1663" w:type="dxa"/>
            <w:vAlign w:val="center"/>
          </w:tcPr>
          <w:p w:rsidR="0047096F" w:rsidRPr="0072793B" w:rsidRDefault="0047096F" w:rsidP="007B7623">
            <w:pPr>
              <w:pStyle w:val="ab"/>
              <w:jc w:val="center"/>
              <w:rPr>
                <w:rFonts w:ascii="宋体" w:hAnsi="宋体"/>
              </w:rPr>
            </w:pPr>
            <w:r w:rsidRPr="0072793B">
              <w:rPr>
                <w:rFonts w:ascii="宋体" w:hAnsi="宋体"/>
                <w:kern w:val="0"/>
              </w:rPr>
              <w:t>项目名称</w:t>
            </w:r>
          </w:p>
        </w:tc>
        <w:tc>
          <w:tcPr>
            <w:tcW w:w="7130" w:type="dxa"/>
            <w:vAlign w:val="center"/>
          </w:tcPr>
          <w:p w:rsidR="0047096F" w:rsidRPr="0072793B" w:rsidRDefault="0047096F" w:rsidP="006F717B">
            <w:pPr>
              <w:rPr>
                <w:rFonts w:ascii="宋体" w:hAnsi="宋体"/>
                <w:kern w:val="0"/>
                <w:sz w:val="24"/>
                <w:szCs w:val="20"/>
              </w:rPr>
            </w:pPr>
            <w:r w:rsidRPr="00103F4E">
              <w:rPr>
                <w:rFonts w:ascii="宋体" w:hAnsi="宋体" w:hint="eastAsia"/>
                <w:kern w:val="0"/>
                <w:sz w:val="24"/>
              </w:rPr>
              <w:t>重庆医科大学附属第二医院江南医院</w:t>
            </w:r>
            <w:r w:rsidR="0048255E">
              <w:rPr>
                <w:rFonts w:ascii="宋体" w:hAnsi="宋体" w:hint="eastAsia"/>
                <w:kern w:val="0"/>
                <w:sz w:val="24"/>
              </w:rPr>
              <w:t>机房</w:t>
            </w:r>
            <w:r w:rsidR="002D7131" w:rsidRPr="00103F4E">
              <w:rPr>
                <w:rFonts w:ascii="宋体" w:hAnsi="宋体" w:cs="宋体" w:hint="eastAsia"/>
                <w:color w:val="000000"/>
                <w:sz w:val="24"/>
              </w:rPr>
              <w:t>射线防护</w:t>
            </w:r>
            <w:r w:rsidR="008B2A4C">
              <w:rPr>
                <w:rFonts w:ascii="宋体" w:hAnsi="宋体" w:cs="宋体" w:hint="eastAsia"/>
                <w:color w:val="000000"/>
                <w:sz w:val="24"/>
              </w:rPr>
              <w:t>工程</w:t>
            </w:r>
            <w:r w:rsidR="002D7131" w:rsidRPr="00103F4E">
              <w:rPr>
                <w:rFonts w:ascii="宋体" w:hAnsi="宋体" w:cs="宋体" w:hint="eastAsia"/>
                <w:color w:val="000000"/>
                <w:sz w:val="24"/>
              </w:rPr>
              <w:t>项目</w:t>
            </w:r>
            <w:r w:rsidR="00CB362D" w:rsidRPr="00103F4E">
              <w:rPr>
                <w:rFonts w:ascii="宋体" w:hAnsi="宋体" w:hint="eastAsia"/>
                <w:kern w:val="0"/>
                <w:sz w:val="24"/>
              </w:rPr>
              <w:t>竞争性谈判</w:t>
            </w:r>
          </w:p>
        </w:tc>
      </w:tr>
      <w:tr w:rsidR="00CA7D62" w:rsidRPr="0072793B" w:rsidTr="003070D6">
        <w:trPr>
          <w:trHeight w:val="1030"/>
          <w:jc w:val="center"/>
        </w:trPr>
        <w:tc>
          <w:tcPr>
            <w:tcW w:w="855" w:type="dxa"/>
            <w:vAlign w:val="center"/>
          </w:tcPr>
          <w:p w:rsidR="00CA7D62" w:rsidRPr="0072793B" w:rsidRDefault="00CA7D62" w:rsidP="00DD6567">
            <w:pPr>
              <w:pStyle w:val="af0"/>
              <w:ind w:firstLine="0"/>
              <w:jc w:val="center"/>
              <w:rPr>
                <w:rFonts w:ascii="宋体" w:eastAsia="宋体"/>
              </w:rPr>
            </w:pPr>
            <w:r w:rsidRPr="0072793B">
              <w:rPr>
                <w:rFonts w:ascii="宋体" w:eastAsia="宋体" w:hint="eastAsia"/>
              </w:rPr>
              <w:t>2</w:t>
            </w:r>
          </w:p>
        </w:tc>
        <w:tc>
          <w:tcPr>
            <w:tcW w:w="1663" w:type="dxa"/>
            <w:vAlign w:val="center"/>
          </w:tcPr>
          <w:p w:rsidR="00CA7D62" w:rsidRPr="0072793B" w:rsidRDefault="009A3A20" w:rsidP="007B7623">
            <w:pPr>
              <w:pStyle w:val="af0"/>
              <w:ind w:firstLine="0"/>
              <w:jc w:val="center"/>
              <w:rPr>
                <w:rFonts w:ascii="宋体" w:eastAsia="宋体"/>
              </w:rPr>
            </w:pPr>
            <w:r w:rsidRPr="0072793B">
              <w:rPr>
                <w:rFonts w:ascii="宋体" w:eastAsia="宋体" w:hint="eastAsia"/>
              </w:rPr>
              <w:t>项目概况</w:t>
            </w:r>
          </w:p>
        </w:tc>
        <w:tc>
          <w:tcPr>
            <w:tcW w:w="7130" w:type="dxa"/>
            <w:vAlign w:val="center"/>
          </w:tcPr>
          <w:p w:rsidR="00CA7D62" w:rsidRPr="0072793B" w:rsidRDefault="009A3A20" w:rsidP="00DD6567">
            <w:pPr>
              <w:pStyle w:val="af0"/>
              <w:ind w:firstLine="0"/>
              <w:rPr>
                <w:rFonts w:ascii="宋体" w:eastAsia="宋体"/>
              </w:rPr>
            </w:pPr>
            <w:r w:rsidRPr="0072793B">
              <w:rPr>
                <w:rFonts w:ascii="宋体" w:eastAsia="宋体" w:hint="eastAsia"/>
              </w:rPr>
              <w:t>建设地点：</w:t>
            </w:r>
            <w:r w:rsidR="00CA7D62" w:rsidRPr="0072793B">
              <w:rPr>
                <w:rFonts w:ascii="宋体" w:eastAsia="宋体" w:hint="eastAsia"/>
              </w:rPr>
              <w:t>重庆市茶园</w:t>
            </w:r>
            <w:r w:rsidR="009E422E" w:rsidRPr="0072793B">
              <w:rPr>
                <w:rFonts w:ascii="宋体" w:eastAsia="宋体" w:hint="eastAsia"/>
              </w:rPr>
              <w:t>新城区</w:t>
            </w:r>
            <w:r w:rsidR="00CA7D62" w:rsidRPr="0072793B">
              <w:rPr>
                <w:rFonts w:ascii="宋体" w:eastAsia="宋体" w:hint="eastAsia"/>
              </w:rPr>
              <w:t>B区</w:t>
            </w:r>
          </w:p>
          <w:p w:rsidR="0047096F" w:rsidRDefault="007318A0" w:rsidP="001E0F11">
            <w:pPr>
              <w:pStyle w:val="af0"/>
              <w:ind w:firstLine="0"/>
              <w:rPr>
                <w:rFonts w:ascii="宋体" w:eastAsia="宋体"/>
              </w:rPr>
            </w:pPr>
            <w:r w:rsidRPr="0072793B">
              <w:rPr>
                <w:rFonts w:ascii="宋体" w:eastAsia="宋体" w:hint="eastAsia"/>
              </w:rPr>
              <w:t>工程</w:t>
            </w:r>
            <w:r w:rsidR="009A3A20" w:rsidRPr="0072793B">
              <w:rPr>
                <w:rFonts w:ascii="宋体" w:eastAsia="宋体" w:hint="eastAsia"/>
              </w:rPr>
              <w:t>规模：</w:t>
            </w:r>
            <w:r w:rsidR="00BB709F" w:rsidRPr="0072793B">
              <w:rPr>
                <w:rFonts w:ascii="宋体" w:eastAsia="宋体" w:hint="eastAsia"/>
              </w:rPr>
              <w:t>建筑面积</w:t>
            </w:r>
            <w:r w:rsidR="0092605D" w:rsidRPr="0072793B">
              <w:rPr>
                <w:rFonts w:ascii="宋体" w:eastAsia="宋体" w:hint="eastAsia"/>
              </w:rPr>
              <w:t>约</w:t>
            </w:r>
            <w:r w:rsidR="001E0F11">
              <w:rPr>
                <w:rFonts w:ascii="宋体" w:eastAsia="宋体" w:hint="eastAsia"/>
              </w:rPr>
              <w:t>23</w:t>
            </w:r>
            <w:r w:rsidR="0092605D" w:rsidRPr="0072793B">
              <w:rPr>
                <w:rFonts w:ascii="宋体" w:eastAsia="宋体" w:hint="eastAsia"/>
              </w:rPr>
              <w:t>万方</w:t>
            </w:r>
            <w:r w:rsidR="0047096F" w:rsidRPr="0072793B">
              <w:rPr>
                <w:rFonts w:ascii="宋体" w:eastAsia="宋体" w:hint="eastAsia"/>
              </w:rPr>
              <w:t>。</w:t>
            </w:r>
          </w:p>
          <w:p w:rsidR="00DF37A7" w:rsidRPr="00DF37A7" w:rsidRDefault="00554BC5" w:rsidP="00DF37A7">
            <w:pPr>
              <w:pStyle w:val="af0"/>
              <w:ind w:firstLine="0"/>
              <w:rPr>
                <w:rFonts w:ascii="宋体" w:eastAsia="宋体"/>
                <w:b/>
              </w:rPr>
            </w:pPr>
            <w:r>
              <w:rPr>
                <w:rFonts w:ascii="宋体" w:eastAsia="宋体" w:hint="eastAsia"/>
                <w:b/>
              </w:rPr>
              <w:t>计划</w:t>
            </w:r>
            <w:r w:rsidR="00DF37A7" w:rsidRPr="00DF37A7">
              <w:rPr>
                <w:rFonts w:ascii="宋体" w:eastAsia="宋体" w:hint="eastAsia"/>
                <w:b/>
              </w:rPr>
              <w:t>工期：55天</w:t>
            </w:r>
          </w:p>
        </w:tc>
      </w:tr>
      <w:tr w:rsidR="000D5015" w:rsidRPr="0072793B" w:rsidTr="003070D6">
        <w:trPr>
          <w:trHeight w:val="1030"/>
          <w:jc w:val="center"/>
        </w:trPr>
        <w:tc>
          <w:tcPr>
            <w:tcW w:w="855" w:type="dxa"/>
            <w:vAlign w:val="center"/>
          </w:tcPr>
          <w:p w:rsidR="000D5015" w:rsidRPr="0072793B" w:rsidRDefault="000D5015" w:rsidP="00DD6567">
            <w:pPr>
              <w:pStyle w:val="af0"/>
              <w:ind w:firstLine="0"/>
              <w:jc w:val="center"/>
              <w:rPr>
                <w:rFonts w:ascii="宋体" w:eastAsia="宋体"/>
              </w:rPr>
            </w:pPr>
            <w:r w:rsidRPr="0072793B">
              <w:rPr>
                <w:rFonts w:ascii="宋体" w:eastAsia="宋体" w:hint="eastAsia"/>
              </w:rPr>
              <w:t>3</w:t>
            </w:r>
          </w:p>
        </w:tc>
        <w:tc>
          <w:tcPr>
            <w:tcW w:w="1663" w:type="dxa"/>
            <w:vAlign w:val="center"/>
          </w:tcPr>
          <w:p w:rsidR="000D5015" w:rsidRPr="0072793B" w:rsidRDefault="003B479B" w:rsidP="007B7623">
            <w:pPr>
              <w:pStyle w:val="af0"/>
              <w:ind w:firstLine="0"/>
              <w:jc w:val="center"/>
              <w:rPr>
                <w:rFonts w:ascii="宋体" w:eastAsia="宋体"/>
              </w:rPr>
            </w:pPr>
            <w:r w:rsidRPr="0072793B">
              <w:rPr>
                <w:rFonts w:ascii="宋体" w:eastAsia="宋体" w:hint="eastAsia"/>
              </w:rPr>
              <w:t>竞</w:t>
            </w:r>
            <w:proofErr w:type="gramStart"/>
            <w:r w:rsidRPr="0072793B">
              <w:rPr>
                <w:rFonts w:ascii="宋体" w:eastAsia="宋体" w:hint="eastAsia"/>
              </w:rPr>
              <w:t>谈</w:t>
            </w:r>
            <w:r w:rsidR="000D5015" w:rsidRPr="0072793B">
              <w:rPr>
                <w:rFonts w:ascii="宋体" w:eastAsia="宋体" w:hint="eastAsia"/>
              </w:rPr>
              <w:t>范围</w:t>
            </w:r>
            <w:proofErr w:type="gramEnd"/>
            <w:r w:rsidR="00B35013">
              <w:rPr>
                <w:rFonts w:ascii="宋体" w:eastAsia="宋体" w:hint="eastAsia"/>
              </w:rPr>
              <w:t xml:space="preserve">   及限价</w:t>
            </w:r>
          </w:p>
        </w:tc>
        <w:tc>
          <w:tcPr>
            <w:tcW w:w="7130" w:type="dxa"/>
            <w:vAlign w:val="center"/>
          </w:tcPr>
          <w:p w:rsidR="00D95A66" w:rsidRPr="001E0F11" w:rsidRDefault="00A409B8" w:rsidP="001E0F11">
            <w:pPr>
              <w:ind w:firstLineChars="200" w:firstLine="480"/>
              <w:rPr>
                <w:rFonts w:asciiTheme="minorEastAsia" w:eastAsiaTheme="minorEastAsia" w:hAnsiTheme="minorEastAsia"/>
                <w:sz w:val="24"/>
              </w:rPr>
            </w:pPr>
            <w:r w:rsidRPr="00103F4E">
              <w:rPr>
                <w:rFonts w:asciiTheme="minorEastAsia" w:eastAsiaTheme="minorEastAsia" w:hAnsiTheme="minorEastAsia" w:hint="eastAsia"/>
                <w:sz w:val="24"/>
              </w:rPr>
              <w:t>重庆医科大学附属第二医院江南医院</w:t>
            </w:r>
            <w:r w:rsidR="0048255E">
              <w:rPr>
                <w:rFonts w:asciiTheme="minorEastAsia" w:eastAsiaTheme="minorEastAsia" w:hAnsiTheme="minorEastAsia" w:hint="eastAsia"/>
                <w:sz w:val="24"/>
              </w:rPr>
              <w:t>机房</w:t>
            </w:r>
            <w:r w:rsidR="002D7131" w:rsidRPr="00103F4E">
              <w:rPr>
                <w:rFonts w:asciiTheme="minorEastAsia" w:eastAsiaTheme="minorEastAsia" w:hAnsiTheme="minorEastAsia" w:cs="宋体" w:hint="eastAsia"/>
                <w:color w:val="000000"/>
                <w:sz w:val="24"/>
              </w:rPr>
              <w:t>射线防护</w:t>
            </w:r>
            <w:r w:rsidR="008B2A4C">
              <w:rPr>
                <w:rFonts w:asciiTheme="minorEastAsia" w:eastAsiaTheme="minorEastAsia" w:hAnsiTheme="minorEastAsia" w:cs="宋体" w:hint="eastAsia"/>
                <w:color w:val="000000"/>
                <w:sz w:val="24"/>
              </w:rPr>
              <w:t>工程</w:t>
            </w:r>
            <w:r w:rsidR="00AD0077" w:rsidRPr="00103F4E">
              <w:rPr>
                <w:rFonts w:asciiTheme="minorEastAsia" w:eastAsiaTheme="minorEastAsia" w:hAnsiTheme="minorEastAsia" w:hint="eastAsia"/>
                <w:sz w:val="24"/>
              </w:rPr>
              <w:t>。</w:t>
            </w:r>
            <w:r w:rsidR="00D95A66" w:rsidRPr="001E0F11">
              <w:rPr>
                <w:rFonts w:asciiTheme="minorEastAsia" w:eastAsiaTheme="minorEastAsia" w:hAnsiTheme="minorEastAsia" w:hint="eastAsia"/>
                <w:sz w:val="24"/>
              </w:rPr>
              <w:t>包括：综合楼二楼放射科DR机房2间，CT机房1间，综合楼4楼腔镜科ERCP机房1间，综合楼3楼口腔科CT机房1间，</w:t>
            </w:r>
            <w:proofErr w:type="gramStart"/>
            <w:r w:rsidR="00D95A66" w:rsidRPr="001E0F11">
              <w:rPr>
                <w:rFonts w:asciiTheme="minorEastAsia" w:eastAsiaTheme="minorEastAsia" w:hAnsiTheme="minorEastAsia" w:hint="eastAsia"/>
                <w:sz w:val="24"/>
              </w:rPr>
              <w:t>肝病楼</w:t>
            </w:r>
            <w:proofErr w:type="gramEnd"/>
            <w:r w:rsidR="00D95A66" w:rsidRPr="001E0F11">
              <w:rPr>
                <w:rFonts w:asciiTheme="minorEastAsia" w:eastAsiaTheme="minorEastAsia" w:hAnsiTheme="minorEastAsia" w:hint="eastAsia"/>
                <w:sz w:val="24"/>
              </w:rPr>
              <w:t>一楼介入治疗室1间。</w:t>
            </w:r>
          </w:p>
          <w:p w:rsidR="00B35013" w:rsidRPr="001E0F11" w:rsidRDefault="00B35013" w:rsidP="00103F4E">
            <w:pPr>
              <w:pStyle w:val="af0"/>
              <w:ind w:firstLine="0"/>
              <w:rPr>
                <w:rFonts w:ascii="宋体" w:eastAsia="宋体"/>
                <w:b/>
              </w:rPr>
            </w:pPr>
            <w:r w:rsidRPr="001E0F11">
              <w:rPr>
                <w:rFonts w:asciiTheme="minorEastAsia" w:eastAsiaTheme="minorEastAsia" w:hAnsiTheme="minorEastAsia" w:hint="eastAsia"/>
                <w:b/>
                <w:kern w:val="2"/>
                <w:szCs w:val="24"/>
              </w:rPr>
              <w:t>竞谈限价：</w:t>
            </w:r>
            <w:r w:rsidR="0045083B" w:rsidRPr="001E0F11">
              <w:rPr>
                <w:rFonts w:asciiTheme="minorEastAsia" w:eastAsiaTheme="minorEastAsia" w:hAnsiTheme="minorEastAsia" w:hint="eastAsia"/>
                <w:b/>
                <w:kern w:val="2"/>
                <w:szCs w:val="24"/>
              </w:rPr>
              <w:t>80</w:t>
            </w:r>
            <w:r w:rsidR="007A3809" w:rsidRPr="001E0F11">
              <w:rPr>
                <w:rFonts w:asciiTheme="minorEastAsia" w:eastAsiaTheme="minorEastAsia" w:hAnsiTheme="minorEastAsia" w:hint="eastAsia"/>
                <w:b/>
                <w:kern w:val="2"/>
                <w:szCs w:val="24"/>
              </w:rPr>
              <w:t>万</w:t>
            </w:r>
          </w:p>
        </w:tc>
      </w:tr>
      <w:tr w:rsidR="0092605D" w:rsidRPr="0072793B" w:rsidTr="003070D6">
        <w:trPr>
          <w:trHeight w:val="567"/>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4</w:t>
            </w:r>
          </w:p>
        </w:tc>
        <w:tc>
          <w:tcPr>
            <w:tcW w:w="1663" w:type="dxa"/>
            <w:vAlign w:val="center"/>
          </w:tcPr>
          <w:p w:rsidR="0092605D" w:rsidRPr="0072793B" w:rsidRDefault="00D95A66" w:rsidP="007B7623">
            <w:pPr>
              <w:pStyle w:val="af0"/>
              <w:ind w:firstLine="0"/>
              <w:jc w:val="center"/>
              <w:rPr>
                <w:rFonts w:ascii="宋体" w:eastAsia="宋体"/>
              </w:rPr>
            </w:pPr>
            <w:r>
              <w:rPr>
                <w:rFonts w:ascii="宋体" w:eastAsia="宋体" w:hint="eastAsia"/>
              </w:rPr>
              <w:t>施工、</w:t>
            </w:r>
            <w:r w:rsidR="00CB362D" w:rsidRPr="0072793B">
              <w:rPr>
                <w:rFonts w:ascii="宋体" w:eastAsia="宋体" w:hint="eastAsia"/>
              </w:rPr>
              <w:t>材料要求</w:t>
            </w:r>
          </w:p>
        </w:tc>
        <w:tc>
          <w:tcPr>
            <w:tcW w:w="7130" w:type="dxa"/>
            <w:vAlign w:val="center"/>
          </w:tcPr>
          <w:p w:rsidR="0092605D" w:rsidRPr="0072793B" w:rsidRDefault="00AD0077" w:rsidP="00AD0077">
            <w:pPr>
              <w:pStyle w:val="af0"/>
              <w:ind w:firstLine="0"/>
              <w:rPr>
                <w:rFonts w:ascii="宋体" w:eastAsia="宋体"/>
                <w:szCs w:val="24"/>
              </w:rPr>
            </w:pPr>
            <w:r>
              <w:rPr>
                <w:rFonts w:ascii="宋体" w:eastAsia="宋体" w:cs="宋体" w:hint="eastAsia"/>
                <w:szCs w:val="24"/>
              </w:rPr>
              <w:t>产品</w:t>
            </w:r>
            <w:r w:rsidR="00EC2497">
              <w:rPr>
                <w:rFonts w:ascii="宋体" w:eastAsia="宋体" w:cs="宋体" w:hint="eastAsia"/>
                <w:szCs w:val="24"/>
              </w:rPr>
              <w:t>质量</w:t>
            </w:r>
            <w:r w:rsidR="003B479B" w:rsidRPr="0072793B">
              <w:rPr>
                <w:rFonts w:ascii="宋体" w:eastAsia="宋体" w:cs="宋体" w:hint="eastAsia"/>
                <w:szCs w:val="24"/>
              </w:rPr>
              <w:t>必须符合国家</w:t>
            </w:r>
            <w:r w:rsidR="003B479B" w:rsidRPr="002C732F">
              <w:rPr>
                <w:rFonts w:ascii="宋体" w:eastAsia="宋体" w:cs="宋体" w:hint="eastAsia"/>
                <w:szCs w:val="24"/>
              </w:rPr>
              <w:t>有</w:t>
            </w:r>
            <w:r w:rsidR="003B479B" w:rsidRPr="0072793B">
              <w:rPr>
                <w:rFonts w:ascii="宋体" w:eastAsia="宋体" w:cs="宋体" w:hint="eastAsia"/>
                <w:szCs w:val="24"/>
              </w:rPr>
              <w:t>关规范和设计要求</w:t>
            </w:r>
            <w:r w:rsidR="006458F0">
              <w:rPr>
                <w:rFonts w:ascii="宋体" w:eastAsia="宋体" w:cs="宋体" w:hint="eastAsia"/>
                <w:szCs w:val="24"/>
              </w:rPr>
              <w:t>。</w:t>
            </w:r>
          </w:p>
        </w:tc>
      </w:tr>
      <w:tr w:rsidR="0092605D" w:rsidRPr="0072793B" w:rsidTr="003070D6">
        <w:trPr>
          <w:trHeight w:val="600"/>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5</w:t>
            </w:r>
          </w:p>
        </w:tc>
        <w:tc>
          <w:tcPr>
            <w:tcW w:w="1663" w:type="dxa"/>
            <w:vAlign w:val="center"/>
          </w:tcPr>
          <w:p w:rsidR="0092605D" w:rsidRPr="0072793B" w:rsidRDefault="0092605D" w:rsidP="007B7623">
            <w:pPr>
              <w:pStyle w:val="af0"/>
              <w:ind w:firstLine="0"/>
              <w:jc w:val="center"/>
              <w:rPr>
                <w:rFonts w:ascii="宋体" w:eastAsia="宋体"/>
              </w:rPr>
            </w:pPr>
            <w:r w:rsidRPr="0072793B">
              <w:rPr>
                <w:rFonts w:ascii="宋体" w:eastAsia="宋体"/>
              </w:rPr>
              <w:t>竞谈人</w:t>
            </w:r>
            <w:r w:rsidRPr="0072793B">
              <w:rPr>
                <w:rFonts w:ascii="宋体" w:eastAsia="宋体" w:hint="eastAsia"/>
              </w:rPr>
              <w:t>条件</w:t>
            </w:r>
          </w:p>
        </w:tc>
        <w:tc>
          <w:tcPr>
            <w:tcW w:w="7130" w:type="dxa"/>
            <w:vAlign w:val="center"/>
          </w:tcPr>
          <w:p w:rsidR="00EB069B" w:rsidRPr="00103F4E" w:rsidRDefault="00EB069B" w:rsidP="00A76FE2">
            <w:pPr>
              <w:spacing w:line="400" w:lineRule="exact"/>
              <w:ind w:leftChars="50" w:left="105" w:firstLineChars="200" w:firstLine="480"/>
              <w:rPr>
                <w:rFonts w:ascii="宋体" w:hAnsi="宋体"/>
                <w:sz w:val="24"/>
              </w:rPr>
            </w:pPr>
            <w:r w:rsidRPr="00103F4E">
              <w:rPr>
                <w:rFonts w:ascii="宋体" w:hAnsi="宋体" w:hint="eastAsia"/>
                <w:sz w:val="24"/>
              </w:rPr>
              <w:t>竞谈人应满足下列资格条件和业绩要求：</w:t>
            </w:r>
          </w:p>
          <w:p w:rsidR="00EB069B" w:rsidRPr="00103F4E" w:rsidRDefault="00EB069B" w:rsidP="00EF0621">
            <w:pPr>
              <w:numPr>
                <w:ilvl w:val="0"/>
                <w:numId w:val="22"/>
              </w:numPr>
              <w:spacing w:line="400" w:lineRule="exact"/>
              <w:ind w:leftChars="50" w:left="105" w:firstLineChars="200" w:firstLine="480"/>
              <w:rPr>
                <w:rFonts w:ascii="宋体" w:hAnsi="宋体"/>
                <w:sz w:val="24"/>
              </w:rPr>
            </w:pPr>
            <w:r w:rsidRPr="00103F4E">
              <w:rPr>
                <w:rFonts w:ascii="宋体" w:hAnsi="宋体" w:hint="eastAsia"/>
                <w:sz w:val="24"/>
              </w:rPr>
              <w:t>竞谈人为中华人民共和国境内依法注册、具有独立法人资格</w:t>
            </w:r>
            <w:r w:rsidR="00EF0621" w:rsidRPr="00103F4E">
              <w:rPr>
                <w:rFonts w:ascii="宋体" w:hAnsi="宋体" w:hint="eastAsia"/>
                <w:sz w:val="24"/>
              </w:rPr>
              <w:t>，</w:t>
            </w:r>
            <w:r w:rsidR="00EF0621" w:rsidRPr="00103F4E">
              <w:rPr>
                <w:rFonts w:ascii="宋体" w:hAnsi="宋体" w:cs="宋体" w:hint="eastAsia"/>
                <w:color w:val="000000"/>
                <w:sz w:val="24"/>
              </w:rPr>
              <w:t>具有独立承担民事责任的能力，具有良好的商业信誉和健全的财务会计制度，具有履行合同所必需的设备和专业技术能力，具有依法缴纳税收和社会保障资金的良好记录</w:t>
            </w:r>
            <w:r w:rsidR="00EF0621" w:rsidRPr="00103F4E">
              <w:rPr>
                <w:rFonts w:ascii="宋体" w:hAnsi="宋体" w:hint="eastAsia"/>
                <w:sz w:val="24"/>
              </w:rPr>
              <w:t>【提供竞标人营业执照副本复印件并加盖投标人单位公章鲜章】</w:t>
            </w:r>
          </w:p>
          <w:p w:rsidR="00711C43" w:rsidRPr="00103F4E" w:rsidRDefault="0048255E" w:rsidP="00711C43">
            <w:pPr>
              <w:spacing w:line="360" w:lineRule="auto"/>
              <w:ind w:firstLineChars="200" w:firstLine="480"/>
              <w:rPr>
                <w:rFonts w:ascii="宋体" w:hAnsi="宋体" w:cs="宋体"/>
                <w:color w:val="000000"/>
                <w:sz w:val="24"/>
              </w:rPr>
            </w:pPr>
            <w:r>
              <w:rPr>
                <w:rFonts w:ascii="宋体" w:hAnsi="宋体" w:hint="eastAsia"/>
                <w:sz w:val="24"/>
              </w:rPr>
              <w:t>2、</w:t>
            </w:r>
            <w:r w:rsidR="00EB069B" w:rsidRPr="00103F4E">
              <w:rPr>
                <w:rFonts w:ascii="宋体" w:hAnsi="宋体" w:hint="eastAsia"/>
                <w:sz w:val="24"/>
              </w:rPr>
              <w:t>具备在有效期内的税务登记证、组织机构代码证。【提供税务</w:t>
            </w:r>
            <w:r w:rsidR="00EF0621" w:rsidRPr="00103F4E">
              <w:rPr>
                <w:rFonts w:ascii="宋体" w:hAnsi="宋体" w:hint="eastAsia"/>
                <w:sz w:val="24"/>
              </w:rPr>
              <w:t>登记证、组织机构代码证或“三证合一”的营业执照复印件</w:t>
            </w:r>
            <w:r w:rsidR="00EF0621" w:rsidRPr="006011C9">
              <w:rPr>
                <w:rFonts w:ascii="宋体" w:hAnsi="宋体" w:cs="宋体" w:hint="eastAsia"/>
                <w:color w:val="000000"/>
                <w:sz w:val="24"/>
              </w:rPr>
              <w:t>（营业执照经营范围内</w:t>
            </w:r>
            <w:r w:rsidR="006011C9" w:rsidRPr="006011C9">
              <w:rPr>
                <w:rFonts w:ascii="宋体" w:hAnsi="宋体" w:cs="宋体" w:hint="eastAsia"/>
                <w:color w:val="000000"/>
                <w:sz w:val="24"/>
              </w:rPr>
              <w:t>需含射线防护工程或医用防护装置的生产销售及安装、</w:t>
            </w:r>
            <w:r w:rsidR="00EF0621" w:rsidRPr="006011C9">
              <w:rPr>
                <w:rFonts w:ascii="宋体" w:hAnsi="宋体" w:cs="宋体" w:hint="eastAsia"/>
                <w:color w:val="000000"/>
                <w:sz w:val="24"/>
              </w:rPr>
              <w:t>）</w:t>
            </w:r>
            <w:r w:rsidR="00EF0621" w:rsidRPr="00103F4E">
              <w:rPr>
                <w:rFonts w:ascii="宋体" w:hAnsi="宋体" w:hint="eastAsia"/>
                <w:sz w:val="24"/>
              </w:rPr>
              <w:t>并加盖鲜章</w:t>
            </w:r>
            <w:r w:rsidR="00EB069B" w:rsidRPr="00103F4E">
              <w:rPr>
                <w:rFonts w:ascii="宋体" w:hAnsi="宋体" w:hint="eastAsia"/>
                <w:sz w:val="24"/>
              </w:rPr>
              <w:t>】</w:t>
            </w:r>
            <w:r w:rsidR="00711C43" w:rsidRPr="00103F4E">
              <w:rPr>
                <w:rFonts w:ascii="宋体" w:hAnsi="宋体" w:cs="宋体" w:hint="eastAsia"/>
                <w:color w:val="000000"/>
                <w:sz w:val="24"/>
              </w:rPr>
              <w:t>。</w:t>
            </w:r>
          </w:p>
          <w:p w:rsidR="00711C43" w:rsidRPr="0048255E" w:rsidRDefault="0048255E" w:rsidP="0048255E">
            <w:pPr>
              <w:spacing w:line="360" w:lineRule="auto"/>
              <w:ind w:firstLineChars="200" w:firstLine="480"/>
              <w:rPr>
                <w:rFonts w:ascii="宋体" w:hAnsi="宋体" w:cs="宋体"/>
                <w:color w:val="000000"/>
                <w:sz w:val="24"/>
              </w:rPr>
            </w:pPr>
            <w:r>
              <w:rPr>
                <w:rFonts w:ascii="宋体" w:hAnsi="宋体" w:cs="宋体" w:hint="eastAsia"/>
                <w:color w:val="000000"/>
                <w:sz w:val="24"/>
              </w:rPr>
              <w:t>3、</w:t>
            </w:r>
            <w:r w:rsidR="00711C43" w:rsidRPr="0048255E">
              <w:rPr>
                <w:rFonts w:ascii="宋体" w:hAnsi="宋体" w:cs="宋体" w:hint="eastAsia"/>
                <w:color w:val="000000"/>
                <w:sz w:val="24"/>
              </w:rPr>
              <w:t>投标人具有《第一类医疗器械生产企业登记表》(复印件</w:t>
            </w:r>
            <w:proofErr w:type="gramStart"/>
            <w:r w:rsidR="00711C43" w:rsidRPr="0048255E">
              <w:rPr>
                <w:rFonts w:ascii="宋体" w:hAnsi="宋体" w:cs="宋体" w:hint="eastAsia"/>
                <w:color w:val="000000"/>
                <w:sz w:val="24"/>
              </w:rPr>
              <w:t>加盖鲜章</w:t>
            </w:r>
            <w:proofErr w:type="gramEnd"/>
            <w:r w:rsidR="00711C43" w:rsidRPr="0048255E">
              <w:rPr>
                <w:rFonts w:ascii="宋体" w:hAnsi="宋体" w:cs="宋体" w:hint="eastAsia"/>
                <w:color w:val="000000"/>
                <w:sz w:val="24"/>
              </w:rPr>
              <w:t>)；</w:t>
            </w:r>
          </w:p>
          <w:p w:rsidR="00711C43" w:rsidRPr="00103F4E" w:rsidRDefault="00711C43" w:rsidP="00711C43">
            <w:pPr>
              <w:spacing w:line="360" w:lineRule="auto"/>
              <w:rPr>
                <w:rFonts w:ascii="宋体" w:hAnsi="宋体" w:cs="宋体"/>
                <w:color w:val="000000"/>
                <w:sz w:val="24"/>
              </w:rPr>
            </w:pPr>
            <w:r w:rsidRPr="00103F4E">
              <w:rPr>
                <w:rFonts w:ascii="宋体" w:hAnsi="宋体" w:cs="宋体" w:hint="eastAsia"/>
                <w:color w:val="000000"/>
                <w:sz w:val="24"/>
              </w:rPr>
              <w:t xml:space="preserve">  </w:t>
            </w:r>
            <w:r w:rsidR="0048255E">
              <w:rPr>
                <w:rFonts w:ascii="宋体" w:hAnsi="宋体" w:cs="宋体" w:hint="eastAsia"/>
                <w:color w:val="000000"/>
                <w:sz w:val="24"/>
              </w:rPr>
              <w:t xml:space="preserve">  4、</w:t>
            </w:r>
            <w:r w:rsidRPr="00103F4E">
              <w:rPr>
                <w:rFonts w:ascii="宋体" w:hAnsi="宋体" w:cs="宋体" w:hint="eastAsia"/>
                <w:color w:val="000000"/>
                <w:sz w:val="24"/>
              </w:rPr>
              <w:t>投标人具有由中国疾病预防控制中心辐射防护与核安全医学所出具的《防护涂料板》、《铅板》、《铅玻璃》《铅钢复合板》等主要材料的检测报告(复印件</w:t>
            </w:r>
            <w:proofErr w:type="gramStart"/>
            <w:r w:rsidRPr="00103F4E">
              <w:rPr>
                <w:rFonts w:ascii="宋体" w:hAnsi="宋体" w:cs="宋体" w:hint="eastAsia"/>
                <w:color w:val="000000"/>
                <w:sz w:val="24"/>
              </w:rPr>
              <w:t>加盖鲜章</w:t>
            </w:r>
            <w:proofErr w:type="gramEnd"/>
            <w:r w:rsidRPr="00103F4E">
              <w:rPr>
                <w:rFonts w:ascii="宋体" w:hAnsi="宋体" w:cs="宋体" w:hint="eastAsia"/>
                <w:color w:val="000000"/>
                <w:sz w:val="24"/>
              </w:rPr>
              <w:t>)；</w:t>
            </w:r>
          </w:p>
          <w:p w:rsidR="00624420" w:rsidRPr="00103F4E" w:rsidRDefault="0048255E" w:rsidP="0048255E">
            <w:pPr>
              <w:spacing w:line="400" w:lineRule="exact"/>
              <w:ind w:firstLineChars="200" w:firstLine="480"/>
              <w:rPr>
                <w:rFonts w:ascii="宋体" w:hAnsi="宋体"/>
                <w:sz w:val="24"/>
              </w:rPr>
            </w:pPr>
            <w:r>
              <w:rPr>
                <w:rFonts w:ascii="宋体" w:hAnsi="宋体" w:cs="仿宋_GB2312" w:hint="eastAsia"/>
                <w:sz w:val="24"/>
              </w:rPr>
              <w:t>5、</w:t>
            </w:r>
            <w:r w:rsidR="00624420" w:rsidRPr="00103F4E">
              <w:rPr>
                <w:rFonts w:ascii="宋体" w:hAnsi="宋体" w:cs="仿宋_GB2312" w:hint="eastAsia"/>
                <w:sz w:val="24"/>
              </w:rPr>
              <w:t>竞谈人业绩要求有医院</w:t>
            </w:r>
            <w:r w:rsidR="00103F4E" w:rsidRPr="00103F4E">
              <w:rPr>
                <w:rFonts w:asciiTheme="minorEastAsia" w:eastAsiaTheme="minorEastAsia" w:hAnsiTheme="minorEastAsia" w:cs="宋体" w:hint="eastAsia"/>
                <w:color w:val="000000"/>
                <w:sz w:val="24"/>
              </w:rPr>
              <w:t>射线防护</w:t>
            </w:r>
            <w:r w:rsidR="008B2A4C">
              <w:rPr>
                <w:rFonts w:asciiTheme="minorEastAsia" w:eastAsiaTheme="minorEastAsia" w:hAnsiTheme="minorEastAsia" w:cs="宋体" w:hint="eastAsia"/>
                <w:color w:val="000000"/>
                <w:sz w:val="24"/>
              </w:rPr>
              <w:t>工程</w:t>
            </w:r>
            <w:r w:rsidR="00624420" w:rsidRPr="00103F4E">
              <w:rPr>
                <w:rFonts w:ascii="宋体" w:hAnsi="宋体" w:cs="仿宋_GB2312" w:hint="eastAsia"/>
                <w:sz w:val="24"/>
              </w:rPr>
              <w:t>单个合同金额</w:t>
            </w:r>
            <w:r w:rsidR="00EF0621" w:rsidRPr="00103F4E">
              <w:rPr>
                <w:rFonts w:ascii="宋体" w:hAnsi="宋体" w:cs="仿宋_GB2312" w:hint="eastAsia"/>
                <w:sz w:val="24"/>
              </w:rPr>
              <w:t>3</w:t>
            </w:r>
            <w:r>
              <w:rPr>
                <w:rFonts w:ascii="宋体" w:hAnsi="宋体" w:cs="仿宋_GB2312" w:hint="eastAsia"/>
                <w:sz w:val="24"/>
              </w:rPr>
              <w:t>0</w:t>
            </w:r>
            <w:r w:rsidR="00624420" w:rsidRPr="00103F4E">
              <w:rPr>
                <w:rFonts w:ascii="宋体" w:hAnsi="宋体" w:cs="仿宋_GB2312" w:hint="eastAsia"/>
                <w:sz w:val="24"/>
              </w:rPr>
              <w:t>万元及以上的销售业绩1个以上。（提供合同复印件，原件备查）</w:t>
            </w:r>
          </w:p>
          <w:p w:rsidR="00EB069B" w:rsidRPr="00A76FE2" w:rsidRDefault="00EB069B" w:rsidP="00EB069B">
            <w:pPr>
              <w:adjustRightInd w:val="0"/>
              <w:spacing w:line="400" w:lineRule="exact"/>
              <w:textAlignment w:val="baseline"/>
              <w:rPr>
                <w:rFonts w:ascii="宋体" w:hAnsi="宋体"/>
                <w:b/>
                <w:sz w:val="24"/>
              </w:rPr>
            </w:pPr>
            <w:r w:rsidRPr="00A76FE2">
              <w:rPr>
                <w:rFonts w:ascii="宋体" w:hAnsi="宋体" w:hint="eastAsia"/>
                <w:b/>
                <w:sz w:val="24"/>
              </w:rPr>
              <w:t>特别说明：</w:t>
            </w:r>
          </w:p>
          <w:p w:rsidR="00D53671" w:rsidRPr="0072793B" w:rsidRDefault="00624420" w:rsidP="008A42CD">
            <w:pPr>
              <w:pStyle w:val="af0"/>
              <w:ind w:firstLine="0"/>
              <w:rPr>
                <w:rFonts w:ascii="宋体" w:eastAsia="宋体"/>
                <w:szCs w:val="24"/>
              </w:rPr>
            </w:pPr>
            <w:r>
              <w:rPr>
                <w:rFonts w:ascii="宋体" w:eastAsia="宋体" w:hint="eastAsia"/>
                <w:b/>
                <w:szCs w:val="24"/>
              </w:rPr>
              <w:t>竞谈</w:t>
            </w:r>
            <w:r w:rsidR="00EB069B" w:rsidRPr="00A76FE2">
              <w:rPr>
                <w:rFonts w:ascii="宋体" w:eastAsia="宋体" w:hint="eastAsia"/>
                <w:b/>
                <w:szCs w:val="24"/>
              </w:rPr>
              <w:t>人需对自己提供的材料的真实性负责。若一旦发现</w:t>
            </w:r>
            <w:r w:rsidR="008A42CD">
              <w:rPr>
                <w:rFonts w:ascii="宋体" w:eastAsia="宋体" w:hint="eastAsia"/>
                <w:b/>
                <w:szCs w:val="24"/>
              </w:rPr>
              <w:t>竞谈</w:t>
            </w:r>
            <w:r w:rsidR="00EB069B" w:rsidRPr="00A76FE2">
              <w:rPr>
                <w:rFonts w:ascii="宋体" w:eastAsia="宋体" w:hint="eastAsia"/>
                <w:b/>
                <w:szCs w:val="24"/>
              </w:rPr>
              <w:t>人弄虚作假的，将取消其</w:t>
            </w:r>
            <w:r w:rsidR="008A42CD">
              <w:rPr>
                <w:rFonts w:ascii="宋体" w:eastAsia="宋体" w:hint="eastAsia"/>
                <w:b/>
                <w:szCs w:val="24"/>
              </w:rPr>
              <w:t>竞谈</w:t>
            </w:r>
            <w:r w:rsidR="00EB069B" w:rsidRPr="00A76FE2">
              <w:rPr>
                <w:rFonts w:ascii="宋体" w:eastAsia="宋体" w:hint="eastAsia"/>
                <w:b/>
                <w:szCs w:val="24"/>
              </w:rPr>
              <w:t>资格，并进一步追究其相关责任，依法赔偿由此造成的相关损失。</w:t>
            </w:r>
          </w:p>
        </w:tc>
      </w:tr>
      <w:tr w:rsidR="00DE5410" w:rsidRPr="0072793B" w:rsidTr="003070D6">
        <w:trPr>
          <w:trHeight w:val="1053"/>
          <w:jc w:val="center"/>
        </w:trPr>
        <w:tc>
          <w:tcPr>
            <w:tcW w:w="855" w:type="dxa"/>
            <w:vAlign w:val="center"/>
          </w:tcPr>
          <w:p w:rsidR="00DE5410" w:rsidRPr="0072793B" w:rsidRDefault="000D5015" w:rsidP="00DD6567">
            <w:pPr>
              <w:pStyle w:val="af0"/>
              <w:ind w:firstLine="0"/>
              <w:jc w:val="center"/>
              <w:rPr>
                <w:rFonts w:ascii="宋体" w:eastAsia="宋体"/>
              </w:rPr>
            </w:pPr>
            <w:r w:rsidRPr="0072793B">
              <w:rPr>
                <w:rFonts w:ascii="宋体" w:eastAsia="宋体" w:hint="eastAsia"/>
              </w:rPr>
              <w:lastRenderedPageBreak/>
              <w:t>6</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谈判文件递交截止时间</w:t>
            </w:r>
          </w:p>
        </w:tc>
        <w:tc>
          <w:tcPr>
            <w:tcW w:w="7130" w:type="dxa"/>
            <w:vAlign w:val="center"/>
          </w:tcPr>
          <w:p w:rsidR="00DE5410" w:rsidRPr="0072793B" w:rsidRDefault="00DE5410" w:rsidP="002F50F4">
            <w:pPr>
              <w:pStyle w:val="af0"/>
              <w:ind w:firstLine="0"/>
              <w:rPr>
                <w:rFonts w:ascii="宋体" w:eastAsia="宋体"/>
              </w:rPr>
            </w:pPr>
            <w:r w:rsidRPr="0072793B">
              <w:rPr>
                <w:rFonts w:ascii="宋体" w:eastAsia="宋体" w:hint="eastAsia"/>
              </w:rPr>
              <w:t>201</w:t>
            </w:r>
            <w:r w:rsidR="00A579C9">
              <w:rPr>
                <w:rFonts w:ascii="宋体" w:eastAsia="宋体" w:hint="eastAsia"/>
              </w:rPr>
              <w:t>7</w:t>
            </w:r>
            <w:r w:rsidRPr="0072793B">
              <w:rPr>
                <w:rFonts w:ascii="宋体" w:eastAsia="宋体" w:hint="eastAsia"/>
              </w:rPr>
              <w:t>年</w:t>
            </w:r>
            <w:r w:rsidR="00EF0621">
              <w:rPr>
                <w:rFonts w:ascii="宋体" w:eastAsia="宋体" w:hint="eastAsia"/>
              </w:rPr>
              <w:t>1</w:t>
            </w:r>
            <w:r w:rsidR="002F50F4">
              <w:rPr>
                <w:rFonts w:ascii="宋体" w:eastAsia="宋体" w:hint="eastAsia"/>
              </w:rPr>
              <w:t>1</w:t>
            </w:r>
            <w:r w:rsidR="00CB362D" w:rsidRPr="0072793B">
              <w:rPr>
                <w:rFonts w:ascii="宋体" w:eastAsia="宋体" w:hint="eastAsia"/>
              </w:rPr>
              <w:t xml:space="preserve"> </w:t>
            </w:r>
            <w:r w:rsidRPr="0072793B">
              <w:rPr>
                <w:rFonts w:ascii="宋体" w:eastAsia="宋体" w:hint="eastAsia"/>
              </w:rPr>
              <w:t>月</w:t>
            </w:r>
            <w:r w:rsidR="002F50F4">
              <w:rPr>
                <w:rFonts w:ascii="宋体" w:eastAsia="宋体" w:hint="eastAsia"/>
              </w:rPr>
              <w:t>29</w:t>
            </w:r>
            <w:r w:rsidR="00CB362D" w:rsidRPr="0072793B">
              <w:rPr>
                <w:rFonts w:ascii="宋体" w:eastAsia="宋体" w:hint="eastAsia"/>
              </w:rPr>
              <w:t xml:space="preserve"> </w:t>
            </w:r>
            <w:r w:rsidRPr="0072793B">
              <w:rPr>
                <w:rFonts w:ascii="宋体" w:eastAsia="宋体" w:hint="eastAsia"/>
              </w:rPr>
              <w:t>日</w:t>
            </w:r>
            <w:r w:rsidR="002F50F4">
              <w:rPr>
                <w:rFonts w:ascii="宋体" w:eastAsia="宋体" w:hint="eastAsia"/>
              </w:rPr>
              <w:t>10点30分</w:t>
            </w:r>
          </w:p>
        </w:tc>
      </w:tr>
      <w:tr w:rsidR="00DE5410" w:rsidRPr="0072793B" w:rsidTr="003070D6">
        <w:trPr>
          <w:trHeight w:val="217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7</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报价方式</w:t>
            </w:r>
          </w:p>
        </w:tc>
        <w:tc>
          <w:tcPr>
            <w:tcW w:w="7130" w:type="dxa"/>
            <w:vAlign w:val="center"/>
          </w:tcPr>
          <w:p w:rsidR="00103F4E" w:rsidRPr="00AE267D" w:rsidRDefault="00103F4E" w:rsidP="00103F4E">
            <w:pPr>
              <w:pStyle w:val="af"/>
              <w:spacing w:line="360" w:lineRule="auto"/>
              <w:ind w:leftChars="1" w:left="2"/>
              <w:rPr>
                <w:rFonts w:ascii="宋体" w:hAnsi="宋体" w:cs="宋体"/>
                <w:color w:val="000000"/>
                <w:sz w:val="24"/>
              </w:rPr>
            </w:pPr>
            <w:r w:rsidRPr="00AE267D">
              <w:rPr>
                <w:rFonts w:ascii="宋体" w:hAnsi="宋体" w:cs="宋体" w:hint="eastAsia"/>
                <w:color w:val="000000"/>
                <w:sz w:val="24"/>
              </w:rPr>
              <w:t>报价方式：</w:t>
            </w:r>
          </w:p>
          <w:p w:rsidR="00103F4E" w:rsidRPr="0055572D" w:rsidRDefault="00103F4E" w:rsidP="00103F4E">
            <w:pPr>
              <w:pStyle w:val="af"/>
              <w:spacing w:line="360" w:lineRule="auto"/>
              <w:ind w:leftChars="1" w:left="2" w:firstLineChars="150" w:firstLine="360"/>
              <w:rPr>
                <w:rFonts w:ascii="宋体" w:hAnsi="宋体" w:cs="宋体"/>
                <w:color w:val="000000"/>
                <w:sz w:val="24"/>
              </w:rPr>
            </w:pPr>
            <w:r w:rsidRPr="0055572D">
              <w:rPr>
                <w:rFonts w:ascii="宋体" w:hAnsi="宋体" w:cs="宋体" w:hint="eastAsia"/>
                <w:color w:val="000000"/>
                <w:sz w:val="24"/>
              </w:rPr>
              <w:t>1．人民币报价。投标人的报价</w:t>
            </w:r>
            <w:r w:rsidRPr="00103F4E">
              <w:rPr>
                <w:rFonts w:asciiTheme="minorEastAsia" w:eastAsiaTheme="minorEastAsia" w:hAnsiTheme="minorEastAsia" w:cs="宋体" w:hint="eastAsia"/>
                <w:color w:val="000000"/>
                <w:sz w:val="24"/>
              </w:rPr>
              <w:t>射线防护</w:t>
            </w:r>
            <w:r w:rsidR="008B2A4C">
              <w:rPr>
                <w:rFonts w:asciiTheme="minorEastAsia" w:eastAsiaTheme="minorEastAsia" w:hAnsiTheme="minorEastAsia" w:cs="宋体" w:hint="eastAsia"/>
                <w:color w:val="000000"/>
                <w:sz w:val="24"/>
              </w:rPr>
              <w:t>工程</w:t>
            </w:r>
            <w:r w:rsidRPr="0055572D">
              <w:rPr>
                <w:rFonts w:ascii="宋体" w:hAnsi="宋体" w:cs="宋体" w:hint="eastAsia"/>
                <w:color w:val="000000"/>
                <w:sz w:val="24"/>
              </w:rPr>
              <w:t>包干价。招标价格包括：产品价、运输费，保险费、安装调试、税费、培训费用。因中标供应商自身原因造成产品漏报、少报皆由其自行承担责任，采购人不再补偿。</w:t>
            </w:r>
          </w:p>
          <w:p w:rsidR="00103F4E" w:rsidRPr="0055572D" w:rsidRDefault="00103F4E" w:rsidP="00103F4E">
            <w:pPr>
              <w:snapToGrid w:val="0"/>
              <w:spacing w:line="360" w:lineRule="auto"/>
              <w:ind w:firstLineChars="161" w:firstLine="386"/>
              <w:jc w:val="left"/>
              <w:rPr>
                <w:rFonts w:ascii="宋体" w:cs="宋体"/>
                <w:sz w:val="24"/>
              </w:rPr>
            </w:pPr>
            <w:r w:rsidRPr="0055572D">
              <w:rPr>
                <w:rFonts w:ascii="宋体" w:hAnsi="宋体" w:cs="宋体" w:hint="eastAsia"/>
                <w:sz w:val="24"/>
              </w:rPr>
              <w:t>2</w:t>
            </w:r>
            <w:r w:rsidRPr="0055572D">
              <w:rPr>
                <w:rFonts w:ascii="宋体" w:hAnsi="宋体" w:cs="宋体"/>
                <w:sz w:val="24"/>
              </w:rPr>
              <w:t>.</w:t>
            </w:r>
            <w:r w:rsidRPr="0055572D">
              <w:rPr>
                <w:rFonts w:ascii="宋体" w:hAnsi="宋体" w:cs="宋体" w:hint="eastAsia"/>
                <w:sz w:val="24"/>
              </w:rPr>
              <w:t>竞谈人应按竞</w:t>
            </w:r>
            <w:proofErr w:type="gramStart"/>
            <w:r w:rsidRPr="0055572D">
              <w:rPr>
                <w:rFonts w:ascii="宋体" w:hAnsi="宋体" w:cs="宋体" w:hint="eastAsia"/>
                <w:sz w:val="24"/>
              </w:rPr>
              <w:t>谈文件</w:t>
            </w:r>
            <w:proofErr w:type="gramEnd"/>
            <w:r w:rsidRPr="0055572D">
              <w:rPr>
                <w:rFonts w:ascii="宋体" w:hAnsi="宋体" w:cs="宋体" w:hint="eastAsia"/>
                <w:sz w:val="24"/>
              </w:rPr>
              <w:t>中规定的报价表格式，分种类、规格报价。报价在中标金额履约期内有效，且中标价格不因市场因素进行调整。</w:t>
            </w:r>
          </w:p>
          <w:p w:rsidR="00DE5410" w:rsidRPr="00103F4E" w:rsidRDefault="00103F4E" w:rsidP="00103F4E">
            <w:pPr>
              <w:snapToGrid w:val="0"/>
              <w:spacing w:line="360" w:lineRule="auto"/>
              <w:ind w:firstLineChars="161" w:firstLine="388"/>
              <w:jc w:val="left"/>
              <w:rPr>
                <w:rFonts w:ascii="宋体"/>
                <w:sz w:val="24"/>
              </w:rPr>
            </w:pPr>
            <w:r w:rsidRPr="00103F4E">
              <w:rPr>
                <w:rFonts w:asciiTheme="minorEastAsia" w:eastAsiaTheme="minorEastAsia" w:hAnsiTheme="minorEastAsia" w:cs="宋体" w:hint="eastAsia"/>
                <w:b/>
                <w:color w:val="000000"/>
                <w:sz w:val="24"/>
              </w:rPr>
              <w:t>竞谈人应自行踏勘工程现场及周围环境，以便获取竞谈人须</w:t>
            </w:r>
            <w:proofErr w:type="gramStart"/>
            <w:r w:rsidRPr="00103F4E">
              <w:rPr>
                <w:rFonts w:asciiTheme="minorEastAsia" w:eastAsiaTheme="minorEastAsia" w:hAnsiTheme="minorEastAsia" w:cs="宋体" w:hint="eastAsia"/>
                <w:b/>
                <w:color w:val="000000"/>
                <w:sz w:val="24"/>
              </w:rPr>
              <w:t>自已</w:t>
            </w:r>
            <w:proofErr w:type="gramEnd"/>
            <w:r w:rsidRPr="00103F4E">
              <w:rPr>
                <w:rFonts w:asciiTheme="minorEastAsia" w:eastAsiaTheme="minorEastAsia" w:hAnsiTheme="minorEastAsia" w:cs="宋体" w:hint="eastAsia"/>
                <w:b/>
                <w:color w:val="000000"/>
                <w:sz w:val="24"/>
              </w:rPr>
              <w:t>负责的有关编制竞</w:t>
            </w:r>
            <w:proofErr w:type="gramStart"/>
            <w:r w:rsidRPr="00103F4E">
              <w:rPr>
                <w:rFonts w:asciiTheme="minorEastAsia" w:eastAsiaTheme="minorEastAsia" w:hAnsiTheme="minorEastAsia" w:cs="宋体" w:hint="eastAsia"/>
                <w:b/>
                <w:color w:val="000000"/>
                <w:sz w:val="24"/>
              </w:rPr>
              <w:t>谈文件</w:t>
            </w:r>
            <w:proofErr w:type="gramEnd"/>
            <w:r w:rsidRPr="00103F4E">
              <w:rPr>
                <w:rFonts w:asciiTheme="minorEastAsia" w:eastAsiaTheme="minorEastAsia" w:hAnsiTheme="minorEastAsia" w:cs="宋体" w:hint="eastAsia"/>
                <w:b/>
                <w:color w:val="000000"/>
                <w:sz w:val="24"/>
              </w:rPr>
              <w:t>和签署合同所需的所有资料。</w:t>
            </w:r>
          </w:p>
        </w:tc>
      </w:tr>
      <w:tr w:rsidR="00DE5410" w:rsidRPr="0072793B" w:rsidTr="003070D6">
        <w:trPr>
          <w:trHeight w:val="518"/>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8</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合同价格</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中标价格</w:t>
            </w:r>
          </w:p>
        </w:tc>
      </w:tr>
      <w:tr w:rsidR="00DE5410" w:rsidRPr="0072793B" w:rsidTr="003070D6">
        <w:trPr>
          <w:trHeight w:val="91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9</w:t>
            </w:r>
          </w:p>
        </w:tc>
        <w:tc>
          <w:tcPr>
            <w:tcW w:w="1663" w:type="dxa"/>
            <w:vAlign w:val="center"/>
          </w:tcPr>
          <w:p w:rsidR="00DE5410" w:rsidRPr="0072793B" w:rsidRDefault="003B479B" w:rsidP="007B7623">
            <w:pPr>
              <w:pStyle w:val="af0"/>
              <w:ind w:firstLine="0"/>
              <w:jc w:val="center"/>
              <w:rPr>
                <w:rFonts w:ascii="宋体" w:eastAsia="宋体"/>
              </w:rPr>
            </w:pPr>
            <w:r w:rsidRPr="0072793B">
              <w:rPr>
                <w:rFonts w:ascii="宋体" w:eastAsia="宋体" w:hint="eastAsia"/>
              </w:rPr>
              <w:t>付款方式</w:t>
            </w:r>
          </w:p>
        </w:tc>
        <w:tc>
          <w:tcPr>
            <w:tcW w:w="7130" w:type="dxa"/>
            <w:vAlign w:val="center"/>
          </w:tcPr>
          <w:p w:rsidR="001E0F11" w:rsidRPr="001E0F11" w:rsidRDefault="00EF0621" w:rsidP="001E0F11">
            <w:pPr>
              <w:pStyle w:val="af3"/>
              <w:widowControl/>
              <w:numPr>
                <w:ilvl w:val="0"/>
                <w:numId w:val="24"/>
              </w:numPr>
              <w:spacing w:line="345" w:lineRule="atLeast"/>
              <w:ind w:firstLineChars="0"/>
              <w:jc w:val="left"/>
              <w:rPr>
                <w:rFonts w:ascii="宋体" w:hAnsi="宋体" w:cs="宋体"/>
                <w:color w:val="000000"/>
                <w:sz w:val="24"/>
              </w:rPr>
            </w:pPr>
            <w:r w:rsidRPr="001E0F11">
              <w:rPr>
                <w:rFonts w:ascii="宋体" w:hAnsi="宋体" w:cs="宋体" w:hint="eastAsia"/>
                <w:color w:val="000000"/>
                <w:sz w:val="24"/>
              </w:rPr>
              <w:t>签订合同后</w:t>
            </w:r>
            <w:proofErr w:type="gramStart"/>
            <w:r w:rsidRPr="001E0F11">
              <w:rPr>
                <w:rFonts w:ascii="宋体" w:hAnsi="宋体" w:cs="宋体" w:hint="eastAsia"/>
                <w:color w:val="000000"/>
                <w:sz w:val="24"/>
              </w:rPr>
              <w:t>付</w:t>
            </w:r>
            <w:r w:rsidR="001E0F11" w:rsidRPr="001E0F11">
              <w:rPr>
                <w:rFonts w:ascii="宋体" w:hAnsi="宋体" w:cs="宋体" w:hint="eastAsia"/>
                <w:color w:val="000000"/>
                <w:sz w:val="24"/>
              </w:rPr>
              <w:t>合同</w:t>
            </w:r>
            <w:proofErr w:type="gramEnd"/>
            <w:r w:rsidR="001E0F11" w:rsidRPr="001E0F11">
              <w:rPr>
                <w:rFonts w:ascii="宋体" w:hAnsi="宋体" w:cs="宋体" w:hint="eastAsia"/>
                <w:color w:val="000000"/>
                <w:sz w:val="24"/>
              </w:rPr>
              <w:t>总金额的</w:t>
            </w:r>
            <w:r w:rsidRPr="001E0F11">
              <w:rPr>
                <w:rFonts w:ascii="宋体" w:hAnsi="宋体" w:cs="宋体" w:hint="eastAsia"/>
                <w:color w:val="000000"/>
                <w:sz w:val="24"/>
              </w:rPr>
              <w:t>30%作为预付款，</w:t>
            </w:r>
          </w:p>
          <w:p w:rsidR="001E0F11" w:rsidRPr="001E0F11" w:rsidRDefault="001E0F11" w:rsidP="001E0F11">
            <w:pPr>
              <w:pStyle w:val="af3"/>
              <w:widowControl/>
              <w:numPr>
                <w:ilvl w:val="0"/>
                <w:numId w:val="24"/>
              </w:numPr>
              <w:spacing w:line="345" w:lineRule="atLeast"/>
              <w:ind w:firstLineChars="0"/>
              <w:jc w:val="left"/>
              <w:rPr>
                <w:rFonts w:ascii="宋体" w:hAnsi="宋体" w:cs="宋体"/>
                <w:kern w:val="0"/>
                <w:sz w:val="24"/>
              </w:rPr>
            </w:pPr>
            <w:r>
              <w:rPr>
                <w:rFonts w:ascii="宋体" w:hAnsi="宋体" w:cs="宋体" w:hint="eastAsia"/>
                <w:color w:val="000000"/>
                <w:sz w:val="24"/>
              </w:rPr>
              <w:t>工程</w:t>
            </w:r>
            <w:r w:rsidR="00EF0621" w:rsidRPr="001E0F11">
              <w:rPr>
                <w:rFonts w:ascii="宋体" w:hAnsi="宋体" w:cs="宋体" w:hint="eastAsia"/>
                <w:color w:val="000000"/>
                <w:sz w:val="24"/>
              </w:rPr>
              <w:t>验收合格后付</w:t>
            </w:r>
            <w:r>
              <w:rPr>
                <w:rFonts w:ascii="宋体" w:hAnsi="宋体" w:cs="宋体" w:hint="eastAsia"/>
                <w:color w:val="000000"/>
                <w:sz w:val="24"/>
              </w:rPr>
              <w:t>至</w:t>
            </w:r>
            <w:r w:rsidR="00EF0621" w:rsidRPr="001E0F11">
              <w:rPr>
                <w:rFonts w:ascii="宋体" w:hAnsi="宋体" w:cs="宋体" w:hint="eastAsia"/>
                <w:color w:val="000000"/>
                <w:sz w:val="24"/>
              </w:rPr>
              <w:t>合同总金额的95%，</w:t>
            </w:r>
          </w:p>
          <w:p w:rsidR="002B01A5" w:rsidRPr="001E0F11" w:rsidRDefault="001E0F11" w:rsidP="001E0F11">
            <w:pPr>
              <w:pStyle w:val="af3"/>
              <w:widowControl/>
              <w:numPr>
                <w:ilvl w:val="0"/>
                <w:numId w:val="24"/>
              </w:numPr>
              <w:spacing w:line="345" w:lineRule="atLeast"/>
              <w:ind w:firstLineChars="0"/>
              <w:jc w:val="left"/>
              <w:rPr>
                <w:rFonts w:ascii="宋体" w:hAnsi="宋体" w:cs="宋体"/>
                <w:kern w:val="0"/>
                <w:sz w:val="24"/>
              </w:rPr>
            </w:pPr>
            <w:r w:rsidRPr="001E0F11">
              <w:rPr>
                <w:rFonts w:ascii="宋体" w:hAnsi="宋体" w:cs="宋体" w:hint="eastAsia"/>
                <w:color w:val="000000"/>
                <w:sz w:val="24"/>
              </w:rPr>
              <w:t>质保金</w:t>
            </w:r>
            <w:r>
              <w:rPr>
                <w:rFonts w:ascii="宋体" w:hAnsi="宋体" w:cs="宋体" w:hint="eastAsia"/>
                <w:color w:val="000000"/>
                <w:sz w:val="24"/>
              </w:rPr>
              <w:t>为</w:t>
            </w:r>
            <w:r w:rsidRPr="001E0F11">
              <w:rPr>
                <w:rFonts w:ascii="宋体" w:hAnsi="宋体" w:cs="宋体" w:hint="eastAsia"/>
                <w:color w:val="000000"/>
                <w:sz w:val="24"/>
              </w:rPr>
              <w:t>合同总金额的</w:t>
            </w:r>
            <w:r w:rsidR="00EF0621" w:rsidRPr="001E0F11">
              <w:rPr>
                <w:rFonts w:ascii="宋体" w:hAnsi="宋体" w:cs="宋体" w:hint="eastAsia"/>
                <w:color w:val="000000"/>
                <w:sz w:val="24"/>
              </w:rPr>
              <w:t>5%，按双方约定的质保期满后无质量问题按程序无息支付</w:t>
            </w:r>
            <w:r w:rsidR="00C017EE" w:rsidRPr="001E0F11">
              <w:rPr>
                <w:rFonts w:ascii="宋体" w:hAnsi="宋体" w:cs="宋体" w:hint="eastAsia"/>
                <w:color w:val="000000"/>
                <w:sz w:val="24"/>
              </w:rPr>
              <w:t>。</w:t>
            </w:r>
            <w:r w:rsidR="00CB362D" w:rsidRPr="001E0F11">
              <w:rPr>
                <w:rFonts w:ascii="宋体" w:hAnsi="宋体" w:cs="宋体"/>
                <w:kern w:val="0"/>
                <w:sz w:val="24"/>
              </w:rPr>
              <w:t xml:space="preserve"> </w:t>
            </w:r>
          </w:p>
          <w:p w:rsidR="00DE5410" w:rsidRPr="00EF4C2B" w:rsidRDefault="00A579C9" w:rsidP="001E0F11">
            <w:pPr>
              <w:widowControl/>
              <w:spacing w:line="345" w:lineRule="atLeast"/>
              <w:ind w:firstLineChars="100" w:firstLine="240"/>
              <w:jc w:val="left"/>
              <w:rPr>
                <w:rFonts w:ascii="宋体"/>
              </w:rPr>
            </w:pPr>
            <w:r w:rsidRPr="00103F4E">
              <w:rPr>
                <w:rFonts w:ascii="宋体" w:hAnsi="宋体" w:cs="宋体"/>
                <w:kern w:val="0"/>
                <w:sz w:val="24"/>
              </w:rPr>
              <w:t>质保期：</w:t>
            </w:r>
            <w:r w:rsidR="00C017EE" w:rsidRPr="00103F4E">
              <w:rPr>
                <w:rFonts w:ascii="宋体" w:hAnsi="宋体" w:cs="宋体" w:hint="eastAsia"/>
                <w:kern w:val="0"/>
                <w:sz w:val="24"/>
              </w:rPr>
              <w:t>两</w:t>
            </w:r>
            <w:r w:rsidR="00CB362D" w:rsidRPr="00103F4E">
              <w:rPr>
                <w:rFonts w:ascii="宋体" w:hAnsi="宋体" w:cs="宋体"/>
                <w:kern w:val="0"/>
                <w:sz w:val="24"/>
              </w:rPr>
              <w:t>年</w:t>
            </w:r>
            <w:r w:rsidR="00C017EE" w:rsidRPr="00103F4E">
              <w:rPr>
                <w:rFonts w:ascii="宋体" w:hAnsi="宋体" w:cs="宋体" w:hint="eastAsia"/>
                <w:kern w:val="0"/>
                <w:sz w:val="24"/>
              </w:rPr>
              <w:t>（</w:t>
            </w:r>
            <w:r w:rsidR="001E0F11">
              <w:rPr>
                <w:rFonts w:ascii="宋体" w:hAnsi="宋体" w:cs="宋体" w:hint="eastAsia"/>
                <w:kern w:val="0"/>
                <w:sz w:val="24"/>
              </w:rPr>
              <w:t>工程</w:t>
            </w:r>
            <w:r w:rsidR="00EF4C2B" w:rsidRPr="00103F4E">
              <w:rPr>
                <w:rFonts w:ascii="宋体" w:hAnsi="宋体" w:cs="宋体"/>
                <w:kern w:val="0"/>
                <w:sz w:val="24"/>
              </w:rPr>
              <w:t>验收</w:t>
            </w:r>
            <w:r w:rsidR="00EF4C2B" w:rsidRPr="00103F4E">
              <w:rPr>
                <w:rFonts w:ascii="宋体" w:hAnsi="宋体" w:cs="宋体" w:hint="eastAsia"/>
                <w:kern w:val="0"/>
                <w:sz w:val="24"/>
              </w:rPr>
              <w:t>合格</w:t>
            </w:r>
            <w:r w:rsidR="00EF4C2B" w:rsidRPr="00103F4E">
              <w:rPr>
                <w:rFonts w:ascii="宋体" w:hAnsi="宋体" w:cs="宋体"/>
                <w:kern w:val="0"/>
                <w:sz w:val="24"/>
              </w:rPr>
              <w:t>后</w:t>
            </w:r>
            <w:r w:rsidR="00EF4C2B" w:rsidRPr="00103F4E">
              <w:rPr>
                <w:rFonts w:ascii="宋体" w:hAnsi="宋体" w:cs="宋体" w:hint="eastAsia"/>
                <w:kern w:val="0"/>
                <w:sz w:val="24"/>
              </w:rPr>
              <w:t>开始计算）。</w:t>
            </w:r>
          </w:p>
        </w:tc>
      </w:tr>
      <w:tr w:rsidR="00DE5410" w:rsidRPr="0072793B" w:rsidTr="003070D6">
        <w:trPr>
          <w:trHeight w:val="56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10</w:t>
            </w:r>
          </w:p>
        </w:tc>
        <w:tc>
          <w:tcPr>
            <w:tcW w:w="1663" w:type="dxa"/>
            <w:vAlign w:val="center"/>
          </w:tcPr>
          <w:p w:rsidR="007B7623" w:rsidRPr="0072793B" w:rsidRDefault="00DE5410" w:rsidP="007B7623">
            <w:pPr>
              <w:pStyle w:val="af0"/>
              <w:ind w:firstLine="0"/>
              <w:jc w:val="center"/>
              <w:rPr>
                <w:rFonts w:ascii="宋体" w:eastAsia="宋体"/>
              </w:rPr>
            </w:pPr>
            <w:r w:rsidRPr="0072793B">
              <w:rPr>
                <w:rFonts w:ascii="宋体" w:eastAsia="宋体" w:hint="eastAsia"/>
              </w:rPr>
              <w:t>竞争性谈判</w:t>
            </w:r>
          </w:p>
          <w:p w:rsidR="00DE5410" w:rsidRPr="0072793B" w:rsidRDefault="00DE5410" w:rsidP="007B7623">
            <w:pPr>
              <w:pStyle w:val="af0"/>
              <w:ind w:firstLine="0"/>
              <w:jc w:val="center"/>
              <w:rPr>
                <w:rFonts w:ascii="宋体" w:eastAsia="宋体"/>
              </w:rPr>
            </w:pPr>
            <w:r w:rsidRPr="0072793B">
              <w:rPr>
                <w:rFonts w:ascii="宋体" w:eastAsia="宋体" w:hint="eastAsia"/>
              </w:rPr>
              <w:t>文件组成</w:t>
            </w:r>
          </w:p>
        </w:tc>
        <w:tc>
          <w:tcPr>
            <w:tcW w:w="7130" w:type="dxa"/>
            <w:vAlign w:val="center"/>
          </w:tcPr>
          <w:p w:rsidR="00573EFE" w:rsidRPr="00A76FE2" w:rsidRDefault="00573EFE" w:rsidP="00573EFE">
            <w:pPr>
              <w:spacing w:line="540" w:lineRule="exact"/>
              <w:rPr>
                <w:rFonts w:ascii="宋体" w:hAnsi="宋体"/>
                <w:color w:val="000000"/>
                <w:sz w:val="24"/>
              </w:rPr>
            </w:pPr>
            <w:r w:rsidRPr="00A76FE2">
              <w:rPr>
                <w:rFonts w:ascii="宋体" w:hAnsi="宋体" w:hint="eastAsia"/>
                <w:color w:val="000000"/>
                <w:sz w:val="24"/>
              </w:rPr>
              <w:t>竞</w:t>
            </w:r>
            <w:proofErr w:type="gramStart"/>
            <w:r w:rsidRPr="00A76FE2">
              <w:rPr>
                <w:rFonts w:ascii="宋体" w:hAnsi="宋体" w:hint="eastAsia"/>
                <w:color w:val="000000"/>
                <w:sz w:val="24"/>
              </w:rPr>
              <w:t>谈文件</w:t>
            </w:r>
            <w:proofErr w:type="gramEnd"/>
            <w:r w:rsidRPr="00A76FE2">
              <w:rPr>
                <w:rFonts w:ascii="宋体" w:hAnsi="宋体" w:hint="eastAsia"/>
                <w:color w:val="000000"/>
                <w:sz w:val="24"/>
              </w:rPr>
              <w:t xml:space="preserve">一式 </w:t>
            </w:r>
            <w:r w:rsidR="00EF4C2B">
              <w:rPr>
                <w:rFonts w:ascii="宋体" w:hAnsi="宋体" w:hint="eastAsia"/>
                <w:color w:val="000000"/>
                <w:sz w:val="24"/>
              </w:rPr>
              <w:t>5</w:t>
            </w:r>
            <w:r w:rsidRPr="00A76FE2">
              <w:rPr>
                <w:rFonts w:ascii="宋体" w:hAnsi="宋体" w:hint="eastAsia"/>
                <w:color w:val="000000"/>
                <w:sz w:val="24"/>
              </w:rPr>
              <w:t xml:space="preserve"> 份，其中正本1份，副本</w:t>
            </w:r>
            <w:r w:rsidR="00EF4C2B">
              <w:rPr>
                <w:rFonts w:ascii="宋体" w:hAnsi="宋体" w:hint="eastAsia"/>
                <w:iCs/>
                <w:color w:val="000000"/>
                <w:sz w:val="24"/>
              </w:rPr>
              <w:t>4</w:t>
            </w:r>
            <w:r w:rsidRPr="00A76FE2">
              <w:rPr>
                <w:rFonts w:ascii="宋体" w:hAnsi="宋体" w:hint="eastAsia"/>
                <w:color w:val="000000"/>
                <w:sz w:val="24"/>
              </w:rPr>
              <w:t>份。文件正副本的封面由法定代表人或授权代理人签名并加盖竞</w:t>
            </w:r>
            <w:proofErr w:type="gramStart"/>
            <w:r w:rsidRPr="00A76FE2">
              <w:rPr>
                <w:rFonts w:ascii="宋体" w:hAnsi="宋体" w:hint="eastAsia"/>
                <w:color w:val="000000"/>
                <w:sz w:val="24"/>
              </w:rPr>
              <w:t>谈单位</w:t>
            </w:r>
            <w:proofErr w:type="gramEnd"/>
            <w:r w:rsidRPr="00A76FE2">
              <w:rPr>
                <w:rFonts w:ascii="宋体" w:hAnsi="宋体" w:hint="eastAsia"/>
                <w:color w:val="000000"/>
                <w:sz w:val="24"/>
              </w:rPr>
              <w:t>公章</w:t>
            </w:r>
          </w:p>
          <w:p w:rsidR="00DE5410" w:rsidRPr="00A76FE2" w:rsidRDefault="00DE5410" w:rsidP="00DD6567">
            <w:pPr>
              <w:pStyle w:val="af0"/>
              <w:ind w:firstLine="0"/>
              <w:rPr>
                <w:rFonts w:ascii="宋体" w:eastAsia="宋体"/>
                <w:szCs w:val="24"/>
              </w:rPr>
            </w:pPr>
            <w:r w:rsidRPr="00A76FE2">
              <w:rPr>
                <w:rFonts w:ascii="宋体" w:eastAsia="宋体" w:hint="eastAsia"/>
                <w:szCs w:val="24"/>
              </w:rPr>
              <w:t>1、</w:t>
            </w:r>
            <w:r w:rsidRPr="00A76FE2">
              <w:rPr>
                <w:rFonts w:ascii="宋体" w:eastAsia="宋体"/>
                <w:szCs w:val="24"/>
              </w:rPr>
              <w:t>法定代表人授权</w:t>
            </w:r>
            <w:r w:rsidRPr="00A76FE2">
              <w:rPr>
                <w:rFonts w:ascii="宋体" w:eastAsia="宋体" w:hint="eastAsia"/>
                <w:szCs w:val="24"/>
              </w:rPr>
              <w:t>委托</w:t>
            </w:r>
            <w:r w:rsidRPr="00A76FE2">
              <w:rPr>
                <w:rFonts w:ascii="宋体" w:eastAsia="宋体"/>
                <w:szCs w:val="24"/>
              </w:rPr>
              <w:t>书</w:t>
            </w:r>
          </w:p>
          <w:p w:rsidR="00573EFE" w:rsidRPr="00A76FE2" w:rsidRDefault="00DE5410" w:rsidP="00A76FE2">
            <w:pPr>
              <w:spacing w:line="540" w:lineRule="exact"/>
              <w:rPr>
                <w:rFonts w:ascii="宋体" w:hAnsi="宋体"/>
                <w:color w:val="000000"/>
                <w:sz w:val="24"/>
              </w:rPr>
            </w:pPr>
            <w:r w:rsidRPr="00A76FE2">
              <w:rPr>
                <w:rFonts w:ascii="宋体" w:hAnsi="宋体" w:hint="eastAsia"/>
                <w:sz w:val="24"/>
              </w:rPr>
              <w:t>2、报价</w:t>
            </w:r>
            <w:r w:rsidR="00573EFE" w:rsidRPr="00A76FE2">
              <w:rPr>
                <w:rFonts w:ascii="宋体" w:hAnsi="宋体" w:hint="eastAsia"/>
                <w:sz w:val="24"/>
              </w:rPr>
              <w:t>表</w:t>
            </w:r>
            <w:r w:rsidR="00573EFE" w:rsidRPr="00A76FE2">
              <w:rPr>
                <w:rFonts w:ascii="宋体" w:hAnsi="宋体" w:hint="eastAsia"/>
                <w:color w:val="000000"/>
                <w:sz w:val="24"/>
              </w:rPr>
              <w:t>（报价表均应由法定代表人或授权代理人签名并加盖竞</w:t>
            </w:r>
            <w:proofErr w:type="gramStart"/>
            <w:r w:rsidR="00573EFE" w:rsidRPr="00A76FE2">
              <w:rPr>
                <w:rFonts w:ascii="宋体" w:hAnsi="宋体" w:hint="eastAsia"/>
                <w:color w:val="000000"/>
                <w:sz w:val="24"/>
              </w:rPr>
              <w:t>谈单位</w:t>
            </w:r>
            <w:proofErr w:type="gramEnd"/>
            <w:r w:rsidR="00573EFE" w:rsidRPr="00A76FE2">
              <w:rPr>
                <w:rFonts w:ascii="宋体" w:hAnsi="宋体" w:hint="eastAsia"/>
                <w:color w:val="000000"/>
                <w:sz w:val="24"/>
              </w:rPr>
              <w:t>公章）。</w:t>
            </w:r>
          </w:p>
          <w:p w:rsidR="001E0D2B" w:rsidRPr="0072793B" w:rsidRDefault="001E0D2B" w:rsidP="00DD6567">
            <w:pPr>
              <w:pStyle w:val="af0"/>
              <w:ind w:firstLine="0"/>
              <w:rPr>
                <w:rFonts w:ascii="宋体" w:eastAsia="宋体"/>
                <w:szCs w:val="24"/>
              </w:rPr>
            </w:pPr>
            <w:r>
              <w:rPr>
                <w:rFonts w:ascii="宋体" w:eastAsia="宋体" w:hint="eastAsia"/>
                <w:szCs w:val="24"/>
              </w:rPr>
              <w:t>3、</w:t>
            </w:r>
            <w:r w:rsidRPr="001E0D2B">
              <w:rPr>
                <w:rFonts w:ascii="宋体" w:eastAsia="宋体" w:hint="eastAsia"/>
                <w:color w:val="000000"/>
                <w:spacing w:val="-11"/>
                <w:szCs w:val="24"/>
                <w:shd w:val="clear" w:color="auto" w:fill="FFFFFF"/>
              </w:rPr>
              <w:t>提供</w:t>
            </w:r>
            <w:r w:rsidR="004E6AD4">
              <w:rPr>
                <w:rFonts w:ascii="宋体" w:eastAsia="宋体" w:hint="eastAsia"/>
                <w:color w:val="000000"/>
                <w:spacing w:val="-11"/>
                <w:szCs w:val="24"/>
                <w:shd w:val="clear" w:color="auto" w:fill="FFFFFF"/>
              </w:rPr>
              <w:t>射线防护工程施工计划书，注明施工流程、</w:t>
            </w:r>
            <w:r>
              <w:rPr>
                <w:rFonts w:ascii="宋体" w:eastAsia="宋体" w:hint="eastAsia"/>
                <w:color w:val="000000"/>
                <w:spacing w:val="-11"/>
                <w:szCs w:val="24"/>
                <w:shd w:val="clear" w:color="auto" w:fill="FFFFFF"/>
              </w:rPr>
              <w:t>产品</w:t>
            </w:r>
            <w:r w:rsidRPr="001E0D2B">
              <w:rPr>
                <w:rFonts w:ascii="宋体" w:eastAsia="宋体" w:hint="eastAsia"/>
                <w:color w:val="000000"/>
                <w:spacing w:val="-11"/>
                <w:szCs w:val="24"/>
                <w:shd w:val="clear" w:color="auto" w:fill="FFFFFF"/>
              </w:rPr>
              <w:t>详细样本</w:t>
            </w:r>
            <w:r w:rsidR="004D7B31">
              <w:rPr>
                <w:rFonts w:ascii="宋体" w:eastAsia="宋体" w:hint="eastAsia"/>
                <w:color w:val="000000"/>
                <w:spacing w:val="-11"/>
                <w:szCs w:val="24"/>
                <w:shd w:val="clear" w:color="auto" w:fill="FFFFFF"/>
              </w:rPr>
              <w:t>、主要</w:t>
            </w:r>
            <w:r w:rsidR="0048255E">
              <w:rPr>
                <w:rFonts w:ascii="宋体" w:eastAsia="宋体" w:hint="eastAsia"/>
                <w:color w:val="000000"/>
                <w:spacing w:val="-11"/>
                <w:szCs w:val="24"/>
                <w:shd w:val="clear" w:color="auto" w:fill="FFFFFF"/>
              </w:rPr>
              <w:t>产品</w:t>
            </w:r>
            <w:r w:rsidR="004D7B31">
              <w:rPr>
                <w:rFonts w:ascii="宋体" w:eastAsia="宋体" w:hint="eastAsia"/>
                <w:color w:val="000000"/>
                <w:spacing w:val="-11"/>
                <w:szCs w:val="24"/>
                <w:shd w:val="clear" w:color="auto" w:fill="FFFFFF"/>
              </w:rPr>
              <w:t>配置单</w:t>
            </w:r>
            <w:r w:rsidRPr="001E0D2B">
              <w:rPr>
                <w:rFonts w:ascii="宋体" w:eastAsia="宋体" w:hint="eastAsia"/>
                <w:color w:val="000000"/>
                <w:spacing w:val="-11"/>
                <w:szCs w:val="24"/>
                <w:shd w:val="clear" w:color="auto" w:fill="FFFFFF"/>
              </w:rPr>
              <w:t>（</w:t>
            </w:r>
            <w:r w:rsidR="001E7992">
              <w:rPr>
                <w:rFonts w:ascii="宋体" w:eastAsia="宋体" w:hint="eastAsia"/>
                <w:color w:val="000000"/>
                <w:spacing w:val="-11"/>
                <w:szCs w:val="24"/>
                <w:shd w:val="clear" w:color="auto" w:fill="FFFFFF"/>
              </w:rPr>
              <w:t>注明主要参数，主要部件的材质、品牌</w:t>
            </w:r>
            <w:r w:rsidR="004D7B31">
              <w:rPr>
                <w:rFonts w:ascii="宋体" w:eastAsia="宋体" w:hint="eastAsia"/>
                <w:color w:val="000000"/>
                <w:spacing w:val="-11"/>
                <w:szCs w:val="24"/>
                <w:shd w:val="clear" w:color="auto" w:fill="FFFFFF"/>
              </w:rPr>
              <w:t>及数量</w:t>
            </w:r>
            <w:r w:rsidR="001E7992">
              <w:rPr>
                <w:rFonts w:ascii="宋体" w:eastAsia="宋体" w:hint="eastAsia"/>
                <w:color w:val="000000"/>
                <w:spacing w:val="-11"/>
                <w:szCs w:val="24"/>
                <w:shd w:val="clear" w:color="auto" w:fill="FFFFFF"/>
              </w:rPr>
              <w:t>，</w:t>
            </w:r>
            <w:r w:rsidRPr="001E0D2B">
              <w:rPr>
                <w:rFonts w:ascii="宋体" w:eastAsia="宋体" w:hint="eastAsia"/>
                <w:color w:val="000000"/>
                <w:spacing w:val="-11"/>
                <w:szCs w:val="24"/>
                <w:shd w:val="clear" w:color="auto" w:fill="FFFFFF"/>
              </w:rPr>
              <w:t>含外观图、外形尺寸</w:t>
            </w:r>
            <w:r w:rsidR="001E7992">
              <w:rPr>
                <w:rFonts w:ascii="宋体" w:eastAsia="宋体" w:hint="eastAsia"/>
                <w:color w:val="000000"/>
                <w:spacing w:val="-11"/>
                <w:szCs w:val="24"/>
                <w:shd w:val="clear" w:color="auto" w:fill="FFFFFF"/>
              </w:rPr>
              <w:t>等</w:t>
            </w:r>
            <w:r w:rsidRPr="001E0D2B">
              <w:rPr>
                <w:rFonts w:ascii="宋体" w:eastAsia="宋体" w:hint="eastAsia"/>
                <w:color w:val="000000"/>
                <w:spacing w:val="-11"/>
                <w:szCs w:val="24"/>
                <w:shd w:val="clear" w:color="auto" w:fill="FFFFFF"/>
              </w:rPr>
              <w:t>）</w:t>
            </w:r>
            <w:r w:rsidR="004D7B31">
              <w:rPr>
                <w:rFonts w:ascii="宋体" w:eastAsia="宋体" w:hint="eastAsia"/>
                <w:color w:val="000000"/>
                <w:spacing w:val="-11"/>
                <w:szCs w:val="24"/>
                <w:shd w:val="clear" w:color="auto" w:fill="FFFFFF"/>
              </w:rPr>
              <w:t>。</w:t>
            </w:r>
          </w:p>
          <w:p w:rsidR="00DE5410" w:rsidRPr="0072793B" w:rsidRDefault="00A76FE2" w:rsidP="00DD6567">
            <w:pPr>
              <w:pStyle w:val="af0"/>
              <w:ind w:firstLine="0"/>
              <w:rPr>
                <w:rFonts w:ascii="宋体" w:eastAsia="宋体"/>
                <w:szCs w:val="24"/>
              </w:rPr>
            </w:pPr>
            <w:r>
              <w:rPr>
                <w:rFonts w:ascii="宋体" w:eastAsia="宋体" w:hint="eastAsia"/>
                <w:szCs w:val="24"/>
              </w:rPr>
              <w:t>4</w:t>
            </w:r>
            <w:r w:rsidR="00DE5410" w:rsidRPr="0072793B">
              <w:rPr>
                <w:rFonts w:ascii="宋体" w:eastAsia="宋体" w:hint="eastAsia"/>
                <w:szCs w:val="24"/>
              </w:rPr>
              <w:t>、公司基本情况表</w:t>
            </w:r>
          </w:p>
          <w:p w:rsidR="00DE5410" w:rsidRPr="0072793B" w:rsidRDefault="00DE5410" w:rsidP="00DD6567">
            <w:pPr>
              <w:pStyle w:val="af0"/>
              <w:ind w:firstLine="0"/>
              <w:rPr>
                <w:rFonts w:ascii="宋体" w:eastAsia="宋体"/>
                <w:szCs w:val="24"/>
              </w:rPr>
            </w:pPr>
            <w:r w:rsidRPr="0072793B">
              <w:rPr>
                <w:rFonts w:ascii="宋体" w:eastAsia="宋体" w:hint="eastAsia"/>
                <w:szCs w:val="24"/>
              </w:rPr>
              <w:t>资格证明材料：①</w:t>
            </w:r>
            <w:r w:rsidRPr="0072793B">
              <w:rPr>
                <w:rFonts w:ascii="宋体" w:eastAsia="宋体"/>
                <w:szCs w:val="24"/>
              </w:rPr>
              <w:t>企业营业执照</w:t>
            </w:r>
            <w:r w:rsidRPr="0072793B">
              <w:rPr>
                <w:rFonts w:ascii="宋体" w:eastAsia="宋体" w:hint="eastAsia"/>
                <w:szCs w:val="24"/>
              </w:rPr>
              <w:t>；②</w:t>
            </w:r>
            <w:r w:rsidRPr="0072793B">
              <w:rPr>
                <w:rFonts w:ascii="宋体" w:eastAsia="宋体"/>
                <w:szCs w:val="24"/>
              </w:rPr>
              <w:t>组织机构代码证</w:t>
            </w:r>
            <w:r w:rsidRPr="0072793B">
              <w:rPr>
                <w:rFonts w:ascii="宋体" w:eastAsia="宋体" w:hint="eastAsia"/>
                <w:szCs w:val="24"/>
              </w:rPr>
              <w:t>；③</w:t>
            </w:r>
            <w:r w:rsidRPr="0072793B">
              <w:rPr>
                <w:rFonts w:ascii="宋体" w:eastAsia="宋体"/>
                <w:szCs w:val="24"/>
              </w:rPr>
              <w:t>税务登记证</w:t>
            </w:r>
            <w:r w:rsidRPr="0072793B">
              <w:rPr>
                <w:rFonts w:ascii="宋体" w:eastAsia="宋体" w:hint="eastAsia"/>
                <w:szCs w:val="24"/>
              </w:rPr>
              <w:t>；④</w:t>
            </w:r>
            <w:r w:rsidR="003B479B" w:rsidRPr="0072793B">
              <w:rPr>
                <w:rFonts w:ascii="宋体" w:eastAsia="宋体" w:cs="宋体"/>
                <w:szCs w:val="24"/>
              </w:rPr>
              <w:t>产品生产许可证、各种试验报告、鉴定报告的复印件</w:t>
            </w:r>
            <w:r w:rsidRPr="0072793B">
              <w:rPr>
                <w:rFonts w:ascii="宋体" w:eastAsia="宋体" w:hint="eastAsia"/>
                <w:szCs w:val="24"/>
              </w:rPr>
              <w:t>。以上复印件需加盖公章（原件备查）。</w:t>
            </w:r>
          </w:p>
          <w:p w:rsidR="00DE5410" w:rsidRPr="0072793B" w:rsidRDefault="00DE5410" w:rsidP="00DD6567">
            <w:pPr>
              <w:pStyle w:val="af0"/>
              <w:ind w:firstLine="0"/>
              <w:rPr>
                <w:rFonts w:ascii="宋体" w:eastAsia="宋体"/>
                <w:szCs w:val="24"/>
              </w:rPr>
            </w:pPr>
            <w:r w:rsidRPr="0072793B">
              <w:rPr>
                <w:rFonts w:ascii="宋体" w:eastAsia="宋体" w:hint="eastAsia"/>
                <w:szCs w:val="24"/>
              </w:rPr>
              <w:t>4、公司类似工程业绩表</w:t>
            </w:r>
          </w:p>
          <w:p w:rsidR="00DE5410" w:rsidRPr="0072793B" w:rsidRDefault="00DE5410" w:rsidP="003B479B">
            <w:pPr>
              <w:pStyle w:val="af0"/>
              <w:ind w:firstLine="0"/>
              <w:rPr>
                <w:rFonts w:ascii="宋体" w:eastAsia="宋体"/>
              </w:rPr>
            </w:pPr>
            <w:r w:rsidRPr="0072793B">
              <w:rPr>
                <w:rFonts w:ascii="宋体" w:eastAsia="宋体" w:hint="eastAsia"/>
                <w:szCs w:val="24"/>
              </w:rPr>
              <w:t>5、承诺书</w:t>
            </w:r>
          </w:p>
        </w:tc>
      </w:tr>
      <w:tr w:rsidR="00DE5410" w:rsidRPr="0072793B" w:rsidTr="003070D6">
        <w:trPr>
          <w:trHeight w:val="567"/>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lastRenderedPageBreak/>
              <w:t>1</w:t>
            </w:r>
            <w:r w:rsidR="000D5015" w:rsidRPr="0072793B">
              <w:rPr>
                <w:rFonts w:ascii="宋体" w:eastAsia="宋体" w:hint="eastAsia"/>
              </w:rPr>
              <w:t>1</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文件密封</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谈判文件装入袋中密封并在袋上加盖单位公章。</w:t>
            </w:r>
          </w:p>
        </w:tc>
      </w:tr>
      <w:tr w:rsidR="00DE5410" w:rsidRPr="0072793B" w:rsidTr="003070D6">
        <w:trPr>
          <w:trHeight w:val="930"/>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2</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递交文件地点</w:t>
            </w:r>
          </w:p>
        </w:tc>
        <w:tc>
          <w:tcPr>
            <w:tcW w:w="7130" w:type="dxa"/>
            <w:vAlign w:val="center"/>
          </w:tcPr>
          <w:p w:rsidR="00DE5410" w:rsidRPr="0072793B" w:rsidRDefault="00DE5410" w:rsidP="00322F72">
            <w:pPr>
              <w:pStyle w:val="af0"/>
              <w:ind w:firstLine="0"/>
              <w:rPr>
                <w:rFonts w:ascii="宋体" w:eastAsia="宋体"/>
              </w:rPr>
            </w:pPr>
            <w:r w:rsidRPr="0072793B">
              <w:rPr>
                <w:rFonts w:ascii="宋体" w:eastAsia="宋体"/>
              </w:rPr>
              <w:t>重庆医科大学附属第二医院</w:t>
            </w:r>
            <w:r w:rsidRPr="0072793B">
              <w:rPr>
                <w:rFonts w:ascii="宋体" w:eastAsia="宋体" w:hint="eastAsia"/>
              </w:rPr>
              <w:t>综合楼17楼</w:t>
            </w:r>
            <w:r w:rsidR="00322F72" w:rsidRPr="0072793B">
              <w:rPr>
                <w:rFonts w:ascii="宋体" w:eastAsia="宋体" w:hint="eastAsia"/>
              </w:rPr>
              <w:t>会议室</w:t>
            </w:r>
          </w:p>
        </w:tc>
      </w:tr>
      <w:tr w:rsidR="00DE5410" w:rsidRPr="0072793B" w:rsidTr="003070D6">
        <w:trPr>
          <w:trHeight w:val="776"/>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3</w:t>
            </w:r>
          </w:p>
        </w:tc>
        <w:tc>
          <w:tcPr>
            <w:tcW w:w="1663" w:type="dxa"/>
            <w:vAlign w:val="center"/>
          </w:tcPr>
          <w:p w:rsidR="00600EE6" w:rsidRPr="0072793B" w:rsidRDefault="00DE5410" w:rsidP="00600EE6">
            <w:pPr>
              <w:pStyle w:val="af0"/>
              <w:ind w:firstLine="0"/>
              <w:jc w:val="center"/>
              <w:rPr>
                <w:rFonts w:ascii="宋体" w:eastAsia="宋体"/>
              </w:rPr>
            </w:pPr>
            <w:r w:rsidRPr="0072793B">
              <w:rPr>
                <w:rFonts w:ascii="宋体" w:eastAsia="宋体" w:hint="eastAsia"/>
              </w:rPr>
              <w:t>谈判</w:t>
            </w:r>
            <w:r w:rsidRPr="0072793B">
              <w:rPr>
                <w:rFonts w:ascii="宋体" w:eastAsia="宋体"/>
              </w:rPr>
              <w:t>时间</w:t>
            </w:r>
          </w:p>
          <w:p w:rsidR="00DE5410" w:rsidRPr="0072793B" w:rsidRDefault="00DE5410" w:rsidP="00600EE6">
            <w:pPr>
              <w:pStyle w:val="af0"/>
              <w:ind w:firstLine="0"/>
              <w:jc w:val="center"/>
              <w:rPr>
                <w:rFonts w:ascii="宋体" w:eastAsia="宋体"/>
              </w:rPr>
            </w:pPr>
            <w:r w:rsidRPr="0072793B">
              <w:rPr>
                <w:rFonts w:ascii="宋体" w:eastAsia="宋体"/>
              </w:rPr>
              <w:t>和地点</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时间：同</w:t>
            </w:r>
            <w:r w:rsidRPr="0072793B">
              <w:rPr>
                <w:rFonts w:ascii="宋体" w:eastAsia="宋体" w:hint="eastAsia"/>
              </w:rPr>
              <w:t>递交截止时间</w:t>
            </w:r>
          </w:p>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地点：重庆医科大学附属第二医院</w:t>
            </w:r>
            <w:r w:rsidRPr="0072793B">
              <w:rPr>
                <w:rFonts w:ascii="宋体" w:eastAsia="宋体" w:hint="eastAsia"/>
              </w:rPr>
              <w:t>综合楼17楼会议室</w:t>
            </w:r>
          </w:p>
        </w:tc>
      </w:tr>
      <w:tr w:rsidR="00DE5410" w:rsidRPr="0072793B" w:rsidTr="003070D6">
        <w:trPr>
          <w:trHeight w:val="583"/>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4</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评定方法</w:t>
            </w:r>
          </w:p>
        </w:tc>
        <w:tc>
          <w:tcPr>
            <w:tcW w:w="7130" w:type="dxa"/>
            <w:vAlign w:val="center"/>
          </w:tcPr>
          <w:p w:rsidR="00DE5410" w:rsidRPr="0072793B" w:rsidRDefault="00556D49" w:rsidP="00DD6567">
            <w:pPr>
              <w:pStyle w:val="af0"/>
              <w:ind w:firstLine="0"/>
              <w:rPr>
                <w:rFonts w:ascii="宋体" w:eastAsia="宋体"/>
              </w:rPr>
            </w:pPr>
            <w:r w:rsidRPr="0072793B">
              <w:rPr>
                <w:rFonts w:ascii="宋体" w:eastAsia="宋体" w:hint="eastAsia"/>
              </w:rPr>
              <w:t>综合</w:t>
            </w:r>
            <w:r w:rsidR="00DE5410" w:rsidRPr="0072793B">
              <w:rPr>
                <w:rFonts w:ascii="宋体" w:eastAsia="宋体" w:hint="eastAsia"/>
              </w:rPr>
              <w:t>评定</w:t>
            </w:r>
          </w:p>
        </w:tc>
      </w:tr>
      <w:tr w:rsidR="00DE5410" w:rsidRPr="0072793B" w:rsidTr="003070D6">
        <w:trPr>
          <w:trHeight w:val="1543"/>
          <w:jc w:val="center"/>
        </w:trPr>
        <w:tc>
          <w:tcPr>
            <w:tcW w:w="855" w:type="dxa"/>
            <w:vAlign w:val="center"/>
          </w:tcPr>
          <w:p w:rsidR="00DE5410" w:rsidRPr="0072793B" w:rsidRDefault="00EA04FA" w:rsidP="00EA04FA">
            <w:pPr>
              <w:pStyle w:val="af0"/>
              <w:ind w:firstLine="0"/>
              <w:jc w:val="center"/>
              <w:rPr>
                <w:rFonts w:ascii="宋体" w:eastAsia="宋体"/>
              </w:rPr>
            </w:pPr>
            <w:r w:rsidRPr="0072793B">
              <w:rPr>
                <w:rFonts w:ascii="宋体" w:eastAsia="宋体" w:hint="eastAsia"/>
              </w:rPr>
              <w:t>1</w:t>
            </w:r>
            <w:r w:rsidR="000D5015" w:rsidRPr="0072793B">
              <w:rPr>
                <w:rFonts w:ascii="宋体" w:eastAsia="宋体" w:hint="eastAsia"/>
              </w:rPr>
              <w:t>5</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联系人及方式</w:t>
            </w:r>
          </w:p>
        </w:tc>
        <w:tc>
          <w:tcPr>
            <w:tcW w:w="7130" w:type="dxa"/>
            <w:vAlign w:val="center"/>
          </w:tcPr>
          <w:p w:rsidR="00DE5410" w:rsidRPr="0072793B" w:rsidRDefault="00DE5410" w:rsidP="00EE0D52">
            <w:pPr>
              <w:pStyle w:val="af0"/>
              <w:ind w:left="1080" w:hangingChars="450" w:hanging="1080"/>
              <w:rPr>
                <w:rFonts w:ascii="宋体" w:eastAsia="宋体"/>
              </w:rPr>
            </w:pPr>
            <w:r w:rsidRPr="0072793B">
              <w:rPr>
                <w:rFonts w:ascii="宋体" w:eastAsia="宋体" w:hint="eastAsia"/>
              </w:rPr>
              <w:t>联系地址：重庆市渝中区临江路74号重庆医科大学附属第二医院</w:t>
            </w:r>
            <w:r w:rsidR="00625EC6" w:rsidRPr="0072793B">
              <w:rPr>
                <w:rFonts w:ascii="宋体" w:eastAsia="宋体" w:hint="eastAsia"/>
              </w:rPr>
              <w:t>基建科</w:t>
            </w:r>
          </w:p>
          <w:p w:rsidR="00DE5410" w:rsidRPr="0072793B" w:rsidRDefault="00DE5410" w:rsidP="00DD6567">
            <w:pPr>
              <w:pStyle w:val="af0"/>
              <w:ind w:firstLine="0"/>
              <w:rPr>
                <w:rFonts w:ascii="宋体" w:eastAsia="宋体"/>
              </w:rPr>
            </w:pPr>
            <w:r w:rsidRPr="0072793B">
              <w:rPr>
                <w:rFonts w:ascii="宋体" w:eastAsia="宋体" w:hint="eastAsia"/>
              </w:rPr>
              <w:t>联 系 人：尹女士    联系电话：023-63693319</w:t>
            </w:r>
          </w:p>
        </w:tc>
      </w:tr>
    </w:tbl>
    <w:p w:rsidR="00CF169E" w:rsidRPr="0072793B" w:rsidRDefault="00CF169E" w:rsidP="00CF0971">
      <w:pPr>
        <w:pStyle w:val="af0"/>
        <w:ind w:firstLine="0"/>
        <w:rPr>
          <w:rFonts w:ascii="宋体" w:eastAsia="宋体"/>
        </w:rPr>
      </w:pPr>
    </w:p>
    <w:p w:rsidR="00CF169E" w:rsidRPr="0072793B" w:rsidRDefault="009A3A20" w:rsidP="00CF169E">
      <w:pPr>
        <w:spacing w:line="360" w:lineRule="auto"/>
        <w:rPr>
          <w:rFonts w:ascii="宋体" w:hAnsi="宋体"/>
          <w:kern w:val="0"/>
          <w:sz w:val="24"/>
          <w:szCs w:val="20"/>
        </w:rPr>
      </w:pPr>
      <w:r w:rsidRPr="0072793B">
        <w:rPr>
          <w:rFonts w:ascii="宋体" w:hAnsi="宋体" w:hint="eastAsia"/>
          <w:kern w:val="0"/>
          <w:sz w:val="24"/>
          <w:szCs w:val="20"/>
        </w:rPr>
        <w:t>附件：</w:t>
      </w:r>
    </w:p>
    <w:p w:rsidR="000222A6" w:rsidRPr="0072793B" w:rsidRDefault="009A3A20" w:rsidP="00CF169E">
      <w:pPr>
        <w:numPr>
          <w:ilvl w:val="0"/>
          <w:numId w:val="17"/>
        </w:numPr>
        <w:spacing w:line="360" w:lineRule="auto"/>
        <w:rPr>
          <w:rFonts w:ascii="宋体" w:hAnsi="宋体"/>
          <w:kern w:val="0"/>
          <w:sz w:val="24"/>
          <w:szCs w:val="20"/>
        </w:rPr>
      </w:pPr>
      <w:r w:rsidRPr="0072793B">
        <w:rPr>
          <w:rFonts w:ascii="宋体" w:hAnsi="宋体"/>
          <w:kern w:val="0"/>
          <w:sz w:val="24"/>
          <w:szCs w:val="20"/>
        </w:rPr>
        <w:t>法定代表人授权书</w:t>
      </w:r>
      <w:r w:rsidR="00256B89" w:rsidRPr="0072793B">
        <w:rPr>
          <w:rFonts w:ascii="宋体" w:hAnsi="宋体" w:hint="eastAsia"/>
          <w:kern w:val="0"/>
          <w:sz w:val="24"/>
          <w:szCs w:val="20"/>
        </w:rPr>
        <w:t>（格式）</w:t>
      </w:r>
    </w:p>
    <w:p w:rsidR="007B5AC3" w:rsidRDefault="009A3A20" w:rsidP="007B5AC3">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承诺书</w:t>
      </w:r>
      <w:r w:rsidR="00256B89" w:rsidRPr="0072793B">
        <w:rPr>
          <w:rFonts w:ascii="宋体" w:hAnsi="宋体" w:hint="eastAsia"/>
          <w:kern w:val="0"/>
          <w:sz w:val="24"/>
          <w:szCs w:val="20"/>
        </w:rPr>
        <w:t>（格式）</w:t>
      </w:r>
    </w:p>
    <w:p w:rsidR="00CD47DE" w:rsidRPr="007B5AC3" w:rsidRDefault="007B5AC3" w:rsidP="00CD47DE">
      <w:pPr>
        <w:numPr>
          <w:ilvl w:val="0"/>
          <w:numId w:val="17"/>
        </w:numPr>
        <w:spacing w:line="360" w:lineRule="auto"/>
        <w:rPr>
          <w:rFonts w:ascii="宋体" w:hAnsi="宋体"/>
          <w:kern w:val="0"/>
          <w:sz w:val="24"/>
          <w:szCs w:val="20"/>
        </w:rPr>
      </w:pPr>
      <w:r w:rsidRPr="007B5AC3">
        <w:rPr>
          <w:rFonts w:ascii="宋体" w:hAnsi="宋体" w:hint="eastAsia"/>
          <w:kern w:val="0"/>
          <w:sz w:val="24"/>
          <w:szCs w:val="20"/>
        </w:rPr>
        <w:t>江南医院射线防护工程主要清单</w:t>
      </w:r>
    </w:p>
    <w:p w:rsidR="00A80CFB" w:rsidRPr="0072793B" w:rsidRDefault="00CD47DE" w:rsidP="000B6A55">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报价书（格式）</w:t>
      </w:r>
    </w:p>
    <w:p w:rsidR="004B0177" w:rsidRDefault="00134ED5" w:rsidP="00134ED5">
      <w:pPr>
        <w:rPr>
          <w:rFonts w:ascii="宋体" w:hAnsi="宋体"/>
          <w:bCs/>
          <w:sz w:val="24"/>
        </w:rPr>
      </w:pPr>
      <w:r>
        <w:rPr>
          <w:rFonts w:ascii="宋体" w:hAnsi="宋体" w:hint="eastAsia"/>
          <w:bCs/>
          <w:sz w:val="24"/>
        </w:rPr>
        <w:t>5．</w:t>
      </w:r>
      <w:r w:rsidR="00A76FE2">
        <w:rPr>
          <w:rFonts w:ascii="宋体" w:hAnsi="宋体" w:hint="eastAsia"/>
          <w:bCs/>
          <w:sz w:val="24"/>
        </w:rPr>
        <w:t>技术</w:t>
      </w:r>
      <w:r w:rsidR="00C570BE">
        <w:rPr>
          <w:rFonts w:ascii="宋体" w:hAnsi="宋体" w:hint="eastAsia"/>
          <w:bCs/>
          <w:sz w:val="24"/>
        </w:rPr>
        <w:t>参数</w:t>
      </w:r>
    </w:p>
    <w:p w:rsidR="007B5AC3" w:rsidRPr="007B5AC3" w:rsidRDefault="007B5AC3" w:rsidP="00134ED5">
      <w:pPr>
        <w:rPr>
          <w:rFonts w:ascii="宋体" w:hAnsi="宋体"/>
          <w:bCs/>
          <w:sz w:val="24"/>
        </w:rPr>
      </w:pPr>
    </w:p>
    <w:p w:rsidR="004B0177" w:rsidRPr="007E46ED" w:rsidRDefault="004B0177" w:rsidP="004B0177">
      <w:pPr>
        <w:spacing w:line="360" w:lineRule="auto"/>
        <w:ind w:left="360"/>
        <w:rPr>
          <w:rFonts w:ascii="宋体" w:hAnsi="宋体"/>
          <w:kern w:val="0"/>
          <w:sz w:val="24"/>
          <w:szCs w:val="20"/>
        </w:rPr>
      </w:pPr>
    </w:p>
    <w:p w:rsidR="00517363" w:rsidRPr="0072793B" w:rsidRDefault="00517363" w:rsidP="009A3A20">
      <w:pPr>
        <w:jc w:val="center"/>
        <w:rPr>
          <w:rFonts w:ascii="宋体" w:hAnsi="宋体"/>
          <w:sz w:val="44"/>
          <w:szCs w:val="44"/>
        </w:rPr>
      </w:pPr>
    </w:p>
    <w:p w:rsidR="00090B13" w:rsidRPr="0072793B" w:rsidRDefault="00090B13" w:rsidP="009A3A20">
      <w:pPr>
        <w:jc w:val="center"/>
        <w:rPr>
          <w:rFonts w:ascii="宋体" w:hAnsi="宋体"/>
          <w:sz w:val="44"/>
          <w:szCs w:val="44"/>
        </w:rPr>
      </w:pPr>
    </w:p>
    <w:p w:rsidR="00A4684C" w:rsidRPr="0072793B" w:rsidRDefault="00A4684C" w:rsidP="009A3A20">
      <w:pPr>
        <w:jc w:val="center"/>
        <w:rPr>
          <w:rFonts w:ascii="宋体" w:hAnsi="宋体"/>
          <w:sz w:val="44"/>
          <w:szCs w:val="44"/>
        </w:rPr>
      </w:pPr>
    </w:p>
    <w:p w:rsidR="00322546" w:rsidRPr="0072793B" w:rsidRDefault="00322546" w:rsidP="009A3A20">
      <w:pPr>
        <w:jc w:val="center"/>
        <w:rPr>
          <w:rFonts w:ascii="宋体" w:hAnsi="宋体"/>
          <w:sz w:val="44"/>
          <w:szCs w:val="44"/>
        </w:rPr>
      </w:pPr>
    </w:p>
    <w:p w:rsidR="00DA7AA5" w:rsidRPr="0072793B" w:rsidRDefault="00DA7AA5" w:rsidP="009A3A20">
      <w:pPr>
        <w:jc w:val="center"/>
        <w:rPr>
          <w:rFonts w:ascii="宋体" w:hAnsi="宋体"/>
          <w:sz w:val="44"/>
          <w:szCs w:val="44"/>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103F4E" w:rsidRDefault="00103F4E" w:rsidP="004B0177">
      <w:pPr>
        <w:rPr>
          <w:rFonts w:ascii="宋体" w:hAnsi="宋体"/>
          <w:sz w:val="30"/>
          <w:szCs w:val="30"/>
        </w:rPr>
      </w:pPr>
    </w:p>
    <w:p w:rsidR="00103F4E" w:rsidRDefault="00103F4E" w:rsidP="004B0177">
      <w:pPr>
        <w:rPr>
          <w:rFonts w:ascii="宋体" w:hAnsi="宋体"/>
          <w:sz w:val="30"/>
          <w:szCs w:val="30"/>
        </w:rPr>
      </w:pPr>
    </w:p>
    <w:p w:rsidR="00322546" w:rsidRPr="0072793B" w:rsidRDefault="004B0177" w:rsidP="004B0177">
      <w:pPr>
        <w:rPr>
          <w:rFonts w:ascii="宋体" w:hAnsi="宋体"/>
          <w:sz w:val="30"/>
          <w:szCs w:val="30"/>
        </w:rPr>
      </w:pPr>
      <w:r w:rsidRPr="0072793B">
        <w:rPr>
          <w:rFonts w:ascii="宋体" w:hAnsi="宋体" w:hint="eastAsia"/>
          <w:sz w:val="30"/>
          <w:szCs w:val="30"/>
        </w:rPr>
        <w:lastRenderedPageBreak/>
        <w:t>附件一</w:t>
      </w:r>
    </w:p>
    <w:p w:rsidR="009A3A20" w:rsidRPr="0072793B" w:rsidRDefault="009A3A20" w:rsidP="009A3A20">
      <w:pPr>
        <w:jc w:val="center"/>
        <w:rPr>
          <w:rFonts w:ascii="宋体" w:hAnsi="宋体"/>
          <w:sz w:val="44"/>
          <w:szCs w:val="44"/>
        </w:rPr>
      </w:pPr>
      <w:r w:rsidRPr="0072793B">
        <w:rPr>
          <w:rFonts w:ascii="宋体" w:hAnsi="宋体" w:hint="eastAsia"/>
          <w:sz w:val="44"/>
          <w:szCs w:val="44"/>
        </w:rPr>
        <w:t>法定代表人授权书</w:t>
      </w:r>
    </w:p>
    <w:p w:rsidR="009A3A20" w:rsidRPr="0072793B" w:rsidRDefault="009A3A20" w:rsidP="009A3A20">
      <w:pPr>
        <w:pStyle w:val="a3"/>
        <w:rPr>
          <w:sz w:val="28"/>
          <w:szCs w:val="28"/>
        </w:rPr>
      </w:pPr>
    </w:p>
    <w:p w:rsidR="009A3A20" w:rsidRPr="0072793B" w:rsidRDefault="009A3A20" w:rsidP="00FB6E0E">
      <w:pPr>
        <w:pStyle w:val="a3"/>
        <w:spacing w:line="360" w:lineRule="auto"/>
        <w:ind w:firstLineChars="200" w:firstLine="560"/>
        <w:jc w:val="both"/>
        <w:rPr>
          <w:color w:val="000000"/>
          <w:sz w:val="28"/>
          <w:szCs w:val="28"/>
        </w:rPr>
      </w:pPr>
      <w:r w:rsidRPr="0072793B">
        <w:rPr>
          <w:rFonts w:hint="eastAsia"/>
          <w:sz w:val="28"/>
          <w:szCs w:val="28"/>
        </w:rPr>
        <w:t xml:space="preserve">本授权书声明：本人 </w:t>
      </w:r>
      <w:r w:rsidRPr="0072793B">
        <w:rPr>
          <w:rFonts w:hint="eastAsia"/>
          <w:sz w:val="28"/>
          <w:szCs w:val="28"/>
          <w:u w:val="single"/>
        </w:rPr>
        <w:t xml:space="preserve">        </w:t>
      </w:r>
      <w:r w:rsidRPr="0072793B">
        <w:rPr>
          <w:rFonts w:hint="eastAsia"/>
          <w:sz w:val="28"/>
          <w:szCs w:val="28"/>
        </w:rPr>
        <w:t>系</w:t>
      </w:r>
      <w:r w:rsidRPr="0072793B">
        <w:rPr>
          <w:rFonts w:hint="eastAsia"/>
          <w:sz w:val="28"/>
          <w:szCs w:val="28"/>
          <w:u w:val="single"/>
        </w:rPr>
        <w:t xml:space="preserve">                </w:t>
      </w:r>
      <w:r w:rsidRPr="0072793B">
        <w:rPr>
          <w:rFonts w:hint="eastAsia"/>
          <w:sz w:val="28"/>
          <w:szCs w:val="28"/>
        </w:rPr>
        <w:t>的法定代表人，现授权本单位的</w:t>
      </w:r>
      <w:r w:rsidRPr="0072793B">
        <w:rPr>
          <w:rFonts w:hint="eastAsia"/>
          <w:sz w:val="28"/>
          <w:szCs w:val="28"/>
          <w:u w:val="single"/>
        </w:rPr>
        <w:t xml:space="preserve">       </w:t>
      </w:r>
      <w:r w:rsidRPr="0072793B">
        <w:rPr>
          <w:rFonts w:hint="eastAsia"/>
          <w:sz w:val="28"/>
          <w:szCs w:val="28"/>
        </w:rPr>
        <w:t>为本公司代理人，以本公司的名义参加</w:t>
      </w:r>
      <w:r w:rsidR="00A4684C" w:rsidRPr="0072793B">
        <w:rPr>
          <w:rFonts w:hint="eastAsia"/>
          <w:color w:val="000000"/>
          <w:sz w:val="28"/>
          <w:szCs w:val="28"/>
          <w:u w:val="single"/>
        </w:rPr>
        <w:t>重庆医科大学附属第二医院江南医院</w:t>
      </w:r>
      <w:r w:rsidR="0048255E" w:rsidRPr="0048255E">
        <w:rPr>
          <w:rFonts w:asciiTheme="minorEastAsia" w:eastAsiaTheme="minorEastAsia" w:hAnsiTheme="minorEastAsia" w:cs="宋体" w:hint="eastAsia"/>
          <w:color w:val="000000"/>
          <w:sz w:val="28"/>
          <w:szCs w:val="28"/>
          <w:u w:val="single"/>
        </w:rPr>
        <w:t>射线防护</w:t>
      </w:r>
      <w:r w:rsidR="008B2A4C">
        <w:rPr>
          <w:rFonts w:asciiTheme="minorEastAsia" w:eastAsiaTheme="minorEastAsia" w:hAnsiTheme="minorEastAsia" w:cs="宋体" w:hint="eastAsia"/>
          <w:color w:val="000000"/>
          <w:sz w:val="28"/>
          <w:szCs w:val="28"/>
          <w:u w:val="single"/>
        </w:rPr>
        <w:t>工程</w:t>
      </w:r>
      <w:r w:rsidRPr="0072793B">
        <w:rPr>
          <w:rFonts w:hint="eastAsia"/>
          <w:sz w:val="28"/>
          <w:szCs w:val="28"/>
        </w:rPr>
        <w:t>竞争性谈判，代理人在竞争性谈判、合同谈判过程中所签署的一切文件和处理与之有关的一</w:t>
      </w:r>
      <w:r w:rsidRPr="0072793B">
        <w:rPr>
          <w:rFonts w:hint="eastAsia"/>
          <w:color w:val="000000"/>
          <w:sz w:val="28"/>
          <w:szCs w:val="28"/>
        </w:rPr>
        <w:t>切事务，本人均予以承认。</w:t>
      </w:r>
    </w:p>
    <w:p w:rsidR="009A3A20" w:rsidRPr="00E6191B" w:rsidRDefault="009A3A20" w:rsidP="009A3A20">
      <w:pPr>
        <w:pStyle w:val="a3"/>
        <w:spacing w:line="360" w:lineRule="auto"/>
        <w:ind w:firstLineChars="200" w:firstLine="560"/>
        <w:rPr>
          <w:color w:val="000000"/>
          <w:sz w:val="28"/>
          <w:szCs w:val="28"/>
        </w:rPr>
      </w:pPr>
    </w:p>
    <w:p w:rsidR="009A3A20" w:rsidRPr="0072793B" w:rsidRDefault="009A3A20" w:rsidP="009A3A20">
      <w:pPr>
        <w:pStyle w:val="21"/>
        <w:spacing w:after="0" w:line="360" w:lineRule="auto"/>
        <w:ind w:leftChars="205" w:left="430" w:firstLineChars="50" w:firstLine="140"/>
        <w:rPr>
          <w:rFonts w:ascii="宋体" w:hAnsi="宋体"/>
          <w:color w:val="000000"/>
          <w:sz w:val="28"/>
          <w:szCs w:val="28"/>
        </w:rPr>
      </w:pPr>
      <w:r w:rsidRPr="0072793B">
        <w:rPr>
          <w:rFonts w:ascii="宋体" w:hAnsi="宋体" w:hint="eastAsia"/>
          <w:color w:val="000000"/>
          <w:sz w:val="28"/>
          <w:szCs w:val="28"/>
        </w:rPr>
        <w:t>特此授权。</w:t>
      </w:r>
    </w:p>
    <w:p w:rsidR="009A3A20" w:rsidRPr="0072793B" w:rsidRDefault="009A3A20" w:rsidP="00A4684C">
      <w:pPr>
        <w:pStyle w:val="a3"/>
        <w:spacing w:line="360" w:lineRule="auto"/>
        <w:ind w:firstLineChars="200" w:firstLine="560"/>
        <w:rPr>
          <w:color w:val="000000"/>
          <w:sz w:val="28"/>
          <w:szCs w:val="28"/>
        </w:rPr>
      </w:pPr>
    </w:p>
    <w:p w:rsidR="00A4684C" w:rsidRPr="0072793B" w:rsidRDefault="00A4684C" w:rsidP="00A4684C">
      <w:pPr>
        <w:pStyle w:val="a3"/>
        <w:spacing w:line="360" w:lineRule="auto"/>
        <w:ind w:firstLineChars="200" w:firstLine="560"/>
        <w:rPr>
          <w:color w:val="00000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被授权人：                   </w:t>
      </w:r>
      <w:r w:rsidR="00DA0449" w:rsidRPr="0072793B">
        <w:rPr>
          <w:rFonts w:ascii="宋体" w:hAnsi="宋体" w:hint="eastAsia"/>
          <w:kern w:val="0"/>
          <w:sz w:val="28"/>
          <w:szCs w:val="28"/>
        </w:rPr>
        <w:t>部门：                 职务：</w:t>
      </w:r>
    </w:p>
    <w:p w:rsidR="009A3A20" w:rsidRPr="0072793B" w:rsidRDefault="009A3A20" w:rsidP="009A3A20">
      <w:pPr>
        <w:pStyle w:val="af"/>
        <w:spacing w:after="0"/>
        <w:ind w:left="135"/>
        <w:rPr>
          <w:rFonts w:ascii="宋体" w:hAnsi="宋体"/>
          <w:kern w:val="0"/>
          <w:sz w:val="28"/>
          <w:szCs w:val="28"/>
        </w:rPr>
      </w:pPr>
    </w:p>
    <w:p w:rsidR="00887C8E" w:rsidRPr="0072793B" w:rsidRDefault="00887C8E"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单位（盖章）                 </w:t>
      </w: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法定代表人：（签字或盖章）</w:t>
      </w:r>
    </w:p>
    <w:p w:rsidR="009A3A20" w:rsidRPr="0072793B" w:rsidRDefault="009A3A20" w:rsidP="009A3A20">
      <w:pPr>
        <w:pStyle w:val="-1"/>
        <w:spacing w:beforeLines="0" w:afterLines="0"/>
        <w:jc w:val="both"/>
        <w:rPr>
          <w:rFonts w:ascii="宋体" w:eastAsia="宋体" w:hAnsi="宋体"/>
          <w:kern w:val="0"/>
          <w:sz w:val="28"/>
          <w:szCs w:val="28"/>
        </w:rPr>
      </w:pPr>
    </w:p>
    <w:p w:rsidR="009A3A20" w:rsidRPr="0072793B" w:rsidRDefault="009A3A20" w:rsidP="009A3A20">
      <w:pPr>
        <w:pStyle w:val="-1"/>
        <w:spacing w:beforeLines="0" w:afterLines="0"/>
        <w:jc w:val="both"/>
        <w:rPr>
          <w:rFonts w:ascii="宋体" w:eastAsia="宋体" w:hAnsi="宋体"/>
          <w:kern w:val="0"/>
          <w:sz w:val="28"/>
          <w:szCs w:val="28"/>
        </w:rPr>
      </w:pPr>
      <w:r w:rsidRPr="0072793B">
        <w:rPr>
          <w:rFonts w:ascii="宋体" w:eastAsia="宋体" w:hAnsi="宋体" w:hint="eastAsia"/>
          <w:kern w:val="0"/>
          <w:sz w:val="28"/>
          <w:szCs w:val="28"/>
        </w:rPr>
        <w:t>（该处粘贴代理人身份证正反两面复印件）</w:t>
      </w:r>
    </w:p>
    <w:p w:rsidR="009A3A20" w:rsidRPr="0072793B" w:rsidRDefault="009A3A20" w:rsidP="009A3A20">
      <w:pPr>
        <w:jc w:val="center"/>
        <w:rPr>
          <w:rFonts w:ascii="宋体" w:hAnsi="宋体"/>
          <w:color w:val="000000"/>
          <w:sz w:val="28"/>
        </w:rPr>
      </w:pPr>
      <w:r w:rsidRPr="0072793B">
        <w:rPr>
          <w:rFonts w:ascii="宋体" w:hAnsi="宋体" w:hint="eastAsia"/>
          <w:color w:val="000000"/>
          <w:sz w:val="28"/>
        </w:rPr>
        <w:t xml:space="preserve">                                        </w:t>
      </w:r>
    </w:p>
    <w:p w:rsidR="009A3A20" w:rsidRPr="0072793B" w:rsidRDefault="00AC2281" w:rsidP="00AC2281">
      <w:pPr>
        <w:ind w:right="560"/>
        <w:jc w:val="center"/>
        <w:rPr>
          <w:rFonts w:ascii="宋体" w:hAnsi="宋体"/>
          <w:color w:val="000000"/>
          <w:sz w:val="28"/>
        </w:rPr>
      </w:pPr>
      <w:r>
        <w:rPr>
          <w:rFonts w:ascii="宋体" w:hAnsi="宋体" w:hint="eastAsia"/>
          <w:color w:val="000000"/>
          <w:sz w:val="28"/>
        </w:rPr>
        <w:t xml:space="preserve">                       </w:t>
      </w:r>
      <w:r w:rsidR="009A3A20" w:rsidRPr="0072793B">
        <w:rPr>
          <w:rFonts w:ascii="宋体" w:hAnsi="宋体" w:hint="eastAsia"/>
          <w:color w:val="000000"/>
          <w:sz w:val="28"/>
        </w:rPr>
        <w:t>日期：    年    月   日</w:t>
      </w:r>
    </w:p>
    <w:p w:rsidR="004D7B31" w:rsidRDefault="004D7B31" w:rsidP="004B0177">
      <w:pPr>
        <w:ind w:right="560"/>
        <w:rPr>
          <w:rFonts w:ascii="宋体" w:hAnsi="宋体"/>
          <w:color w:val="000000"/>
          <w:sz w:val="28"/>
        </w:rPr>
      </w:pPr>
    </w:p>
    <w:p w:rsidR="009A3A20" w:rsidRPr="0072793B" w:rsidRDefault="004B0177" w:rsidP="004B0177">
      <w:pPr>
        <w:ind w:right="560"/>
        <w:rPr>
          <w:rFonts w:ascii="宋体" w:hAnsi="宋体"/>
          <w:color w:val="000000"/>
          <w:sz w:val="28"/>
        </w:rPr>
      </w:pPr>
      <w:r w:rsidRPr="0072793B">
        <w:rPr>
          <w:rFonts w:ascii="宋体" w:hAnsi="宋体" w:hint="eastAsia"/>
          <w:color w:val="000000"/>
          <w:sz w:val="28"/>
        </w:rPr>
        <w:lastRenderedPageBreak/>
        <w:t>附件二</w:t>
      </w:r>
    </w:p>
    <w:p w:rsidR="009A3A20" w:rsidRPr="0072793B" w:rsidRDefault="009A3A20" w:rsidP="009A3A20">
      <w:pPr>
        <w:jc w:val="center"/>
        <w:rPr>
          <w:rFonts w:ascii="宋体" w:hAnsi="宋体"/>
          <w:color w:val="000000"/>
          <w:sz w:val="44"/>
          <w:szCs w:val="44"/>
        </w:rPr>
      </w:pPr>
      <w:r w:rsidRPr="0072793B">
        <w:rPr>
          <w:rFonts w:ascii="宋体" w:hAnsi="宋体" w:hint="eastAsia"/>
          <w:color w:val="000000"/>
          <w:sz w:val="44"/>
          <w:szCs w:val="44"/>
        </w:rPr>
        <w:t>承诺书</w:t>
      </w:r>
    </w:p>
    <w:p w:rsidR="009A3A20" w:rsidRPr="0072793B" w:rsidRDefault="009A3A20" w:rsidP="009A3A20">
      <w:pPr>
        <w:spacing w:line="360" w:lineRule="auto"/>
        <w:rPr>
          <w:rFonts w:ascii="宋体" w:hAnsi="宋体"/>
          <w:b/>
          <w:color w:val="000000"/>
          <w:sz w:val="28"/>
        </w:rPr>
      </w:pPr>
      <w:r w:rsidRPr="0072793B">
        <w:rPr>
          <w:rFonts w:ascii="宋体" w:hAnsi="宋体" w:hint="eastAsia"/>
          <w:color w:val="000000"/>
          <w:sz w:val="28"/>
        </w:rPr>
        <w:t>致</w:t>
      </w:r>
      <w:r w:rsidRPr="0072793B">
        <w:rPr>
          <w:rFonts w:ascii="宋体" w:hAnsi="宋体" w:hint="eastAsia"/>
          <w:b/>
          <w:color w:val="000000"/>
          <w:sz w:val="28"/>
        </w:rPr>
        <w:t>：</w:t>
      </w:r>
      <w:r w:rsidRPr="0072793B">
        <w:rPr>
          <w:rFonts w:ascii="宋体" w:hAnsi="宋体" w:hint="eastAsia"/>
          <w:sz w:val="28"/>
          <w:u w:val="single"/>
        </w:rPr>
        <w:t>重庆医科大学附属第二医院</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我单位参加贵院</w:t>
      </w:r>
      <w:r w:rsidR="00A4684C" w:rsidRPr="0072793B">
        <w:rPr>
          <w:rFonts w:ascii="宋体" w:hAnsi="宋体" w:hint="eastAsia"/>
          <w:color w:val="000000"/>
          <w:kern w:val="0"/>
          <w:sz w:val="28"/>
          <w:szCs w:val="28"/>
          <w:u w:val="single"/>
        </w:rPr>
        <w:t>江南医院</w:t>
      </w:r>
      <w:r w:rsidR="0048255E" w:rsidRPr="0048255E">
        <w:rPr>
          <w:rFonts w:asciiTheme="minorEastAsia" w:eastAsiaTheme="minorEastAsia" w:hAnsiTheme="minorEastAsia" w:cs="宋体" w:hint="eastAsia"/>
          <w:color w:val="000000"/>
          <w:sz w:val="28"/>
          <w:szCs w:val="28"/>
          <w:u w:val="single"/>
        </w:rPr>
        <w:t>射线防护</w:t>
      </w:r>
      <w:r w:rsidR="008B2A4C">
        <w:rPr>
          <w:rFonts w:asciiTheme="minorEastAsia" w:eastAsiaTheme="minorEastAsia" w:hAnsiTheme="minorEastAsia" w:cs="宋体" w:hint="eastAsia"/>
          <w:color w:val="000000"/>
          <w:sz w:val="28"/>
          <w:szCs w:val="28"/>
          <w:u w:val="single"/>
        </w:rPr>
        <w:t>工程</w:t>
      </w:r>
      <w:r w:rsidRPr="0072793B">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w:t>
      </w:r>
      <w:r w:rsidR="00FB6E0E" w:rsidRPr="0072793B">
        <w:rPr>
          <w:rFonts w:ascii="宋体" w:hAnsi="宋体" w:hint="eastAsia"/>
          <w:color w:val="000000"/>
          <w:sz w:val="28"/>
        </w:rPr>
        <w:t>费率</w:t>
      </w:r>
      <w:proofErr w:type="gramStart"/>
      <w:r w:rsidRPr="0072793B">
        <w:rPr>
          <w:rFonts w:ascii="宋体" w:hAnsi="宋体" w:hint="eastAsia"/>
          <w:color w:val="000000"/>
          <w:sz w:val="28"/>
        </w:rPr>
        <w:t>签定</w:t>
      </w:r>
      <w:proofErr w:type="gramEnd"/>
      <w:r w:rsidRPr="0072793B">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1、若我司中标，保证不会有转包、</w:t>
      </w:r>
      <w:proofErr w:type="gramStart"/>
      <w:r w:rsidRPr="0072793B">
        <w:rPr>
          <w:rFonts w:ascii="宋体" w:hAnsi="宋体" w:hint="eastAsia"/>
          <w:color w:val="000000"/>
          <w:sz w:val="28"/>
        </w:rPr>
        <w:t>卖标等</w:t>
      </w:r>
      <w:proofErr w:type="gramEnd"/>
      <w:r w:rsidRPr="0072793B">
        <w:rPr>
          <w:rFonts w:ascii="宋体" w:hAnsi="宋体" w:hint="eastAsia"/>
          <w:color w:val="000000"/>
          <w:sz w:val="28"/>
        </w:rPr>
        <w:t>行为。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2、我司保证按时</w:t>
      </w:r>
      <w:proofErr w:type="gramStart"/>
      <w:r w:rsidRPr="0072793B">
        <w:rPr>
          <w:rFonts w:ascii="宋体" w:hAnsi="宋体" w:hint="eastAsia"/>
          <w:color w:val="000000"/>
          <w:sz w:val="28"/>
        </w:rPr>
        <w:t>签定</w:t>
      </w:r>
      <w:proofErr w:type="gramEnd"/>
      <w:r w:rsidRPr="0072793B">
        <w:rPr>
          <w:rFonts w:ascii="宋体" w:hAnsi="宋体" w:hint="eastAsia"/>
          <w:color w:val="000000"/>
          <w:sz w:val="28"/>
        </w:rPr>
        <w:t>合同。</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3、在中标后，保证在规定时间内根据国家相关规范条例、行业标准、发包人及合同要求等按质按量完成</w:t>
      </w:r>
      <w:r w:rsidR="00FB6E0E" w:rsidRPr="0072793B">
        <w:rPr>
          <w:rFonts w:ascii="宋体" w:hAnsi="宋体" w:hint="eastAsia"/>
          <w:color w:val="000000"/>
          <w:sz w:val="28"/>
        </w:rPr>
        <w:t>工作</w:t>
      </w:r>
      <w:r w:rsidRPr="0072793B">
        <w:rPr>
          <w:rFonts w:ascii="宋体" w:hAnsi="宋体" w:hint="eastAsia"/>
          <w:color w:val="000000"/>
          <w:sz w:val="28"/>
        </w:rPr>
        <w:t>。</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A3A20" w:rsidRDefault="009A3A20" w:rsidP="009A3A20">
      <w:pPr>
        <w:spacing w:line="360" w:lineRule="auto"/>
        <w:ind w:firstLineChars="200" w:firstLine="560"/>
        <w:rPr>
          <w:rFonts w:ascii="宋体" w:hAnsi="宋体"/>
          <w:color w:val="000000"/>
          <w:sz w:val="28"/>
        </w:rPr>
      </w:pPr>
    </w:p>
    <w:p w:rsidR="00103F4E" w:rsidRPr="0072793B" w:rsidRDefault="00103F4E" w:rsidP="009A3A20">
      <w:pPr>
        <w:spacing w:line="360" w:lineRule="auto"/>
        <w:ind w:firstLineChars="200" w:firstLine="560"/>
        <w:rPr>
          <w:rFonts w:ascii="宋体" w:hAnsi="宋体"/>
          <w:color w:val="000000"/>
          <w:sz w:val="28"/>
        </w:rPr>
      </w:pPr>
    </w:p>
    <w:p w:rsidR="009A3A20" w:rsidRPr="0072793B" w:rsidRDefault="00F67DF0" w:rsidP="009A3A20">
      <w:pPr>
        <w:spacing w:line="360" w:lineRule="auto"/>
        <w:ind w:firstLineChars="200" w:firstLine="560"/>
        <w:rPr>
          <w:rFonts w:ascii="宋体" w:hAnsi="宋体"/>
          <w:color w:val="000000"/>
          <w:sz w:val="28"/>
        </w:rPr>
      </w:pPr>
      <w:r w:rsidRPr="0072793B">
        <w:rPr>
          <w:rFonts w:ascii="宋体" w:hAnsi="宋体" w:hint="eastAsia"/>
          <w:color w:val="000000"/>
          <w:sz w:val="28"/>
        </w:rPr>
        <w:t>竞谈人</w:t>
      </w:r>
      <w:r w:rsidR="009A3A20" w:rsidRPr="0072793B">
        <w:rPr>
          <w:rFonts w:ascii="宋体" w:hAnsi="宋体" w:hint="eastAsia"/>
          <w:color w:val="000000"/>
          <w:sz w:val="28"/>
        </w:rPr>
        <w:t>（公章）</w:t>
      </w:r>
    </w:p>
    <w:p w:rsidR="009A3A20" w:rsidRPr="0072793B" w:rsidRDefault="009A3A20" w:rsidP="009A3A20">
      <w:pPr>
        <w:spacing w:line="360" w:lineRule="auto"/>
        <w:rPr>
          <w:rFonts w:ascii="宋体" w:hAnsi="宋体"/>
          <w:color w:val="000000"/>
          <w:sz w:val="28"/>
        </w:rPr>
      </w:pPr>
    </w:p>
    <w:p w:rsidR="009A3A20" w:rsidRPr="0072793B" w:rsidRDefault="009A3A20" w:rsidP="009A3A20">
      <w:pPr>
        <w:spacing w:line="360" w:lineRule="auto"/>
        <w:ind w:firstLineChars="200" w:firstLine="560"/>
        <w:rPr>
          <w:rFonts w:ascii="宋体" w:hAnsi="宋体"/>
          <w:color w:val="000000"/>
          <w:sz w:val="28"/>
        </w:rPr>
      </w:pPr>
      <w:r w:rsidRPr="0072793B">
        <w:rPr>
          <w:rFonts w:ascii="宋体" w:hAnsi="宋体" w:hint="eastAsia"/>
          <w:color w:val="000000"/>
          <w:sz w:val="28"/>
        </w:rPr>
        <w:t xml:space="preserve">法定代表人（签章）       </w:t>
      </w:r>
    </w:p>
    <w:p w:rsidR="009A3A20" w:rsidRPr="0072793B" w:rsidRDefault="009A3A20" w:rsidP="009A3A20">
      <w:pPr>
        <w:spacing w:line="360" w:lineRule="auto"/>
        <w:ind w:firstLineChars="200" w:firstLine="560"/>
        <w:rPr>
          <w:rFonts w:ascii="宋体" w:hAnsi="宋体"/>
          <w:color w:val="000000"/>
          <w:sz w:val="30"/>
          <w:szCs w:val="30"/>
        </w:rPr>
      </w:pPr>
      <w:r w:rsidRPr="0072793B">
        <w:rPr>
          <w:rFonts w:ascii="宋体" w:hAnsi="宋体" w:hint="eastAsia"/>
          <w:color w:val="000000"/>
          <w:sz w:val="28"/>
        </w:rPr>
        <w:t xml:space="preserve">                                        年    月    日</w:t>
      </w:r>
    </w:p>
    <w:p w:rsidR="00AA43B4" w:rsidRPr="0072793B" w:rsidRDefault="00AA43B4" w:rsidP="009A3A20">
      <w:pPr>
        <w:snapToGrid w:val="0"/>
        <w:spacing w:line="360" w:lineRule="auto"/>
        <w:ind w:firstLineChars="200" w:firstLine="420"/>
        <w:rPr>
          <w:rFonts w:ascii="宋体" w:hAnsi="宋体"/>
          <w:kern w:val="0"/>
        </w:rPr>
      </w:pPr>
    </w:p>
    <w:p w:rsidR="00AA43B4" w:rsidRPr="0072793B" w:rsidRDefault="00AA43B4" w:rsidP="009A3A20">
      <w:pPr>
        <w:snapToGrid w:val="0"/>
        <w:spacing w:line="360" w:lineRule="auto"/>
        <w:ind w:firstLineChars="200" w:firstLine="420"/>
        <w:rPr>
          <w:rFonts w:ascii="宋体" w:hAnsi="宋体"/>
          <w:kern w:val="0"/>
        </w:rPr>
      </w:pPr>
    </w:p>
    <w:p w:rsidR="008B2A4C" w:rsidRDefault="008B2A4C" w:rsidP="00554BC5">
      <w:pPr>
        <w:widowControl/>
        <w:tabs>
          <w:tab w:val="num" w:pos="720"/>
        </w:tabs>
        <w:spacing w:beforeLines="50" w:line="440" w:lineRule="exact"/>
        <w:rPr>
          <w:rFonts w:ascii="宋体" w:hAnsi="宋体"/>
          <w:color w:val="000000"/>
          <w:kern w:val="0"/>
          <w:sz w:val="30"/>
          <w:szCs w:val="30"/>
        </w:rPr>
      </w:pPr>
    </w:p>
    <w:p w:rsidR="008B2A4C" w:rsidRDefault="008B2A4C" w:rsidP="00554BC5">
      <w:pPr>
        <w:widowControl/>
        <w:tabs>
          <w:tab w:val="num" w:pos="720"/>
        </w:tabs>
        <w:spacing w:beforeLines="50" w:line="440" w:lineRule="exact"/>
        <w:rPr>
          <w:rFonts w:ascii="宋体" w:hAnsi="宋体"/>
          <w:color w:val="000000"/>
          <w:kern w:val="0"/>
          <w:sz w:val="30"/>
          <w:szCs w:val="30"/>
        </w:rPr>
      </w:pPr>
    </w:p>
    <w:p w:rsidR="004B0177" w:rsidRPr="0072793B" w:rsidRDefault="004B0177" w:rsidP="00554BC5">
      <w:pPr>
        <w:widowControl/>
        <w:tabs>
          <w:tab w:val="num" w:pos="720"/>
        </w:tabs>
        <w:spacing w:beforeLines="50" w:line="440" w:lineRule="exact"/>
        <w:rPr>
          <w:rFonts w:ascii="宋体" w:hAnsi="宋体"/>
          <w:color w:val="000000"/>
          <w:kern w:val="0"/>
          <w:sz w:val="30"/>
          <w:szCs w:val="30"/>
        </w:rPr>
      </w:pPr>
      <w:r w:rsidRPr="0072793B">
        <w:rPr>
          <w:rFonts w:ascii="宋体" w:hAnsi="宋体" w:hint="eastAsia"/>
          <w:color w:val="000000"/>
          <w:kern w:val="0"/>
          <w:sz w:val="30"/>
          <w:szCs w:val="30"/>
        </w:rPr>
        <w:lastRenderedPageBreak/>
        <w:t>附件三</w:t>
      </w:r>
    </w:p>
    <w:p w:rsidR="00EA1608" w:rsidRDefault="001E7992" w:rsidP="00554BC5">
      <w:pPr>
        <w:widowControl/>
        <w:tabs>
          <w:tab w:val="num" w:pos="720"/>
        </w:tabs>
        <w:spacing w:beforeLines="50" w:line="440" w:lineRule="exact"/>
        <w:jc w:val="center"/>
        <w:rPr>
          <w:rFonts w:ascii="宋体" w:hAnsi="宋体"/>
          <w:color w:val="000000"/>
          <w:kern w:val="0"/>
          <w:sz w:val="30"/>
          <w:szCs w:val="30"/>
        </w:rPr>
      </w:pPr>
      <w:r>
        <w:rPr>
          <w:rFonts w:ascii="宋体" w:hAnsi="宋体" w:hint="eastAsia"/>
          <w:color w:val="000000"/>
          <w:kern w:val="0"/>
          <w:sz w:val="30"/>
          <w:szCs w:val="30"/>
        </w:rPr>
        <w:t>江南医院</w:t>
      </w:r>
      <w:r w:rsidR="0048255E" w:rsidRPr="0048255E">
        <w:rPr>
          <w:rFonts w:asciiTheme="minorEastAsia" w:eastAsiaTheme="minorEastAsia" w:hAnsiTheme="minorEastAsia" w:cs="宋体" w:hint="eastAsia"/>
          <w:color w:val="000000"/>
          <w:sz w:val="30"/>
          <w:szCs w:val="30"/>
        </w:rPr>
        <w:t>射线防护</w:t>
      </w:r>
      <w:r w:rsidR="008B2A4C">
        <w:rPr>
          <w:rFonts w:asciiTheme="minorEastAsia" w:eastAsiaTheme="minorEastAsia" w:hAnsiTheme="minorEastAsia" w:cs="宋体" w:hint="eastAsia"/>
          <w:color w:val="000000"/>
          <w:sz w:val="30"/>
          <w:szCs w:val="30"/>
        </w:rPr>
        <w:t>工程</w:t>
      </w:r>
      <w:r w:rsidR="00024A9A">
        <w:rPr>
          <w:rFonts w:ascii="宋体" w:hAnsi="宋体" w:hint="eastAsia"/>
          <w:kern w:val="0"/>
          <w:sz w:val="28"/>
          <w:szCs w:val="28"/>
        </w:rPr>
        <w:t>主要</w:t>
      </w:r>
      <w:r w:rsidR="00A80CFB" w:rsidRPr="0072793B">
        <w:rPr>
          <w:rFonts w:ascii="宋体" w:hAnsi="宋体" w:hint="eastAsia"/>
          <w:color w:val="000000"/>
          <w:kern w:val="0"/>
          <w:sz w:val="30"/>
          <w:szCs w:val="30"/>
        </w:rPr>
        <w:t>清单</w:t>
      </w:r>
    </w:p>
    <w:tbl>
      <w:tblPr>
        <w:tblW w:w="0" w:type="auto"/>
        <w:jc w:val="center"/>
        <w:tblLayout w:type="fixed"/>
        <w:tblCellMar>
          <w:top w:w="15" w:type="dxa"/>
          <w:left w:w="15" w:type="dxa"/>
          <w:bottom w:w="15" w:type="dxa"/>
          <w:right w:w="15" w:type="dxa"/>
        </w:tblCellMar>
        <w:tblLook w:val="0000"/>
      </w:tblPr>
      <w:tblGrid>
        <w:gridCol w:w="513"/>
        <w:gridCol w:w="1337"/>
        <w:gridCol w:w="2348"/>
        <w:gridCol w:w="45"/>
        <w:gridCol w:w="596"/>
        <w:gridCol w:w="20"/>
        <w:gridCol w:w="825"/>
        <w:gridCol w:w="5076"/>
      </w:tblGrid>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一、</w:t>
            </w:r>
          </w:p>
        </w:tc>
        <w:tc>
          <w:tcPr>
            <w:tcW w:w="10247" w:type="dxa"/>
            <w:gridSpan w:val="7"/>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left"/>
              <w:rPr>
                <w:rFonts w:ascii="宋体" w:hAnsi="宋体" w:cs="宋体"/>
                <w:color w:val="000000"/>
                <w:szCs w:val="21"/>
              </w:rPr>
            </w:pPr>
            <w:r>
              <w:rPr>
                <w:rFonts w:ascii="宋体" w:hAnsi="宋体" w:cs="宋体" w:hint="eastAsia"/>
                <w:color w:val="000000"/>
                <w:kern w:val="0"/>
                <w:szCs w:val="21"/>
              </w:rPr>
              <w:t>CT一间、DR二间：</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r>
              <w:rPr>
                <w:rFonts w:ascii="宋体" w:hAnsi="宋体" w:cs="宋体" w:hint="eastAsia"/>
                <w:b/>
                <w:color w:val="000000"/>
                <w:kern w:val="0"/>
                <w:szCs w:val="21"/>
              </w:rPr>
              <w:t>名 称</w:t>
            </w:r>
          </w:p>
        </w:tc>
        <w:tc>
          <w:tcPr>
            <w:tcW w:w="2348"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proofErr w:type="gramStart"/>
            <w:r>
              <w:rPr>
                <w:rFonts w:ascii="宋体" w:hAnsi="宋体" w:cs="宋体" w:hint="eastAsia"/>
                <w:b/>
                <w:color w:val="000000"/>
                <w:kern w:val="0"/>
                <w:szCs w:val="21"/>
              </w:rPr>
              <w:t>规</w:t>
            </w:r>
            <w:proofErr w:type="gramEnd"/>
            <w:r>
              <w:rPr>
                <w:rFonts w:ascii="宋体" w:hAnsi="宋体" w:cs="宋体" w:hint="eastAsia"/>
                <w:b/>
                <w:color w:val="000000"/>
                <w:kern w:val="0"/>
                <w:szCs w:val="21"/>
              </w:rPr>
              <w:t xml:space="preserve"> 格</w:t>
            </w:r>
          </w:p>
        </w:tc>
        <w:tc>
          <w:tcPr>
            <w:tcW w:w="661" w:type="dxa"/>
            <w:gridSpan w:val="3"/>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r>
              <w:rPr>
                <w:rFonts w:ascii="宋体" w:hAnsi="宋体" w:cs="宋体" w:hint="eastAsia"/>
                <w:b/>
                <w:color w:val="000000"/>
                <w:kern w:val="0"/>
                <w:szCs w:val="21"/>
              </w:rPr>
              <w:t>单位</w:t>
            </w:r>
          </w:p>
        </w:tc>
        <w:tc>
          <w:tcPr>
            <w:tcW w:w="825"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r>
              <w:rPr>
                <w:rFonts w:ascii="宋体" w:hAnsi="宋体" w:cs="宋体" w:hint="eastAsia"/>
                <w:b/>
                <w:color w:val="000000"/>
                <w:kern w:val="0"/>
                <w:szCs w:val="21"/>
              </w:rPr>
              <w:t>数量</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r>
              <w:rPr>
                <w:rFonts w:ascii="宋体" w:hAnsi="宋体" w:cs="宋体" w:hint="eastAsia"/>
                <w:b/>
                <w:color w:val="000000"/>
                <w:kern w:val="0"/>
                <w:szCs w:val="21"/>
              </w:rPr>
              <w:t>工   艺   说   明</w:t>
            </w:r>
          </w:p>
        </w:tc>
      </w:tr>
      <w:tr w:rsidR="00711C43" w:rsidTr="00103F4E">
        <w:trPr>
          <w:trHeight w:val="510"/>
          <w:jc w:val="center"/>
        </w:trPr>
        <w:tc>
          <w:tcPr>
            <w:tcW w:w="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医用射线</w:t>
            </w:r>
            <w:proofErr w:type="gramStart"/>
            <w:r>
              <w:rPr>
                <w:rFonts w:ascii="宋体" w:hAnsi="宋体" w:cs="宋体" w:hint="eastAsia"/>
                <w:color w:val="000000"/>
                <w:kern w:val="0"/>
                <w:szCs w:val="21"/>
              </w:rPr>
              <w:t>防护铅门</w:t>
            </w:r>
            <w:proofErr w:type="gramEnd"/>
            <w:r>
              <w:rPr>
                <w:rFonts w:ascii="宋体" w:hAnsi="宋体" w:cs="宋体" w:hint="eastAsia"/>
                <w:color w:val="000000"/>
                <w:kern w:val="0"/>
                <w:szCs w:val="21"/>
              </w:rPr>
              <w:t>(DR机房)</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1800×2300mm        （电动平移式）</w:t>
            </w:r>
          </w:p>
        </w:tc>
        <w:tc>
          <w:tcPr>
            <w:tcW w:w="6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樘</w:t>
            </w:r>
            <w:proofErr w:type="gramEnd"/>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50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方管骨架，采用1.20mmSUS304拉丝不锈钢面板,由专业机具压制，做工精细，美观大方，可有效阻挡射线，门体无钉眼，无缝隙。</w:t>
            </w:r>
            <w:proofErr w:type="gramStart"/>
            <w:r>
              <w:rPr>
                <w:rFonts w:ascii="宋体" w:hAnsi="宋体" w:cs="宋体" w:hint="eastAsia"/>
                <w:color w:val="000000"/>
                <w:kern w:val="0"/>
                <w:szCs w:val="21"/>
              </w:rPr>
              <w:t>含吊轨,</w:t>
            </w:r>
            <w:proofErr w:type="gramEnd"/>
            <w:r>
              <w:rPr>
                <w:rFonts w:ascii="宋体" w:hAnsi="宋体" w:cs="宋体" w:hint="eastAsia"/>
                <w:color w:val="000000"/>
                <w:kern w:val="0"/>
                <w:szCs w:val="21"/>
              </w:rPr>
              <w:t>滑轮,地轨不锈钢拉手、门锁，铅当量≥4.0mmpb;</w:t>
            </w:r>
          </w:p>
        </w:tc>
      </w:tr>
      <w:tr w:rsidR="00711C43" w:rsidTr="00103F4E">
        <w:trPr>
          <w:trHeight w:val="510"/>
          <w:jc w:val="center"/>
        </w:trPr>
        <w:tc>
          <w:tcPr>
            <w:tcW w:w="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1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1300×2300mm        （手动平移式）</w:t>
            </w:r>
          </w:p>
        </w:tc>
        <w:tc>
          <w:tcPr>
            <w:tcW w:w="6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50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jc w:val="left"/>
              <w:rPr>
                <w:rFonts w:ascii="宋体" w:hAnsi="宋体" w:cs="宋体"/>
                <w:color w:val="000000"/>
                <w:szCs w:val="21"/>
              </w:rPr>
            </w:pPr>
          </w:p>
        </w:tc>
      </w:tr>
      <w:tr w:rsidR="00711C43" w:rsidTr="00103F4E">
        <w:trPr>
          <w:trHeight w:val="510"/>
          <w:jc w:val="center"/>
        </w:trPr>
        <w:tc>
          <w:tcPr>
            <w:tcW w:w="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1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医用射线</w:t>
            </w:r>
            <w:proofErr w:type="gramStart"/>
            <w:r>
              <w:rPr>
                <w:rFonts w:ascii="宋体" w:hAnsi="宋体" w:cs="宋体" w:hint="eastAsia"/>
                <w:color w:val="000000"/>
                <w:kern w:val="0"/>
                <w:szCs w:val="21"/>
              </w:rPr>
              <w:t>防护铅门</w:t>
            </w:r>
            <w:proofErr w:type="gramEnd"/>
            <w:r>
              <w:rPr>
                <w:rFonts w:ascii="宋体" w:hAnsi="宋体" w:cs="宋体" w:hint="eastAsia"/>
                <w:color w:val="000000"/>
                <w:kern w:val="0"/>
                <w:szCs w:val="21"/>
              </w:rPr>
              <w:t>(CT机房)</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1800×2300mm        （电动平移式）</w:t>
            </w:r>
          </w:p>
        </w:tc>
        <w:tc>
          <w:tcPr>
            <w:tcW w:w="6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樘</w:t>
            </w:r>
            <w:proofErr w:type="gramEnd"/>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50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方管骨架，采用1.20mmSUS304拉丝不锈钢面板,由专业机具压制，做工精细，美观大方，可有效阻挡射线，门体无钉眼，无缝隙。</w:t>
            </w:r>
            <w:proofErr w:type="gramStart"/>
            <w:r>
              <w:rPr>
                <w:rFonts w:ascii="宋体" w:hAnsi="宋体" w:cs="宋体" w:hint="eastAsia"/>
                <w:color w:val="000000"/>
                <w:kern w:val="0"/>
                <w:szCs w:val="21"/>
              </w:rPr>
              <w:t>含吊轨,</w:t>
            </w:r>
            <w:proofErr w:type="gramEnd"/>
            <w:r>
              <w:rPr>
                <w:rFonts w:ascii="宋体" w:hAnsi="宋体" w:cs="宋体" w:hint="eastAsia"/>
                <w:color w:val="000000"/>
                <w:kern w:val="0"/>
                <w:szCs w:val="21"/>
              </w:rPr>
              <w:t>滑轮,地轨不锈钢拉手、门锁，铅当量≥4.5mmpb;</w:t>
            </w:r>
          </w:p>
        </w:tc>
      </w:tr>
      <w:tr w:rsidR="00711C43" w:rsidTr="00103F4E">
        <w:trPr>
          <w:trHeight w:val="510"/>
          <w:jc w:val="center"/>
        </w:trPr>
        <w:tc>
          <w:tcPr>
            <w:tcW w:w="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1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1300×2300mm        （手动平移式）</w:t>
            </w:r>
          </w:p>
        </w:tc>
        <w:tc>
          <w:tcPr>
            <w:tcW w:w="6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50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jc w:val="left"/>
              <w:rPr>
                <w:rFonts w:ascii="宋体" w:hAnsi="宋体" w:cs="宋体"/>
                <w:color w:val="000000"/>
                <w:szCs w:val="21"/>
              </w:rPr>
            </w:pP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电动</w:t>
            </w:r>
            <w:proofErr w:type="gramStart"/>
            <w:r>
              <w:rPr>
                <w:rFonts w:ascii="宋体" w:hAnsi="宋体" w:cs="宋体" w:hint="eastAsia"/>
                <w:color w:val="000000"/>
                <w:kern w:val="0"/>
                <w:szCs w:val="21"/>
              </w:rPr>
              <w:t>铅门电机</w:t>
            </w:r>
            <w:proofErr w:type="gramEnd"/>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德国多玛</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采用低噪音，重型电机，电机</w:t>
            </w:r>
            <w:proofErr w:type="gramStart"/>
            <w:r>
              <w:rPr>
                <w:rFonts w:ascii="宋体" w:hAnsi="宋体" w:cs="宋体" w:hint="eastAsia"/>
                <w:color w:val="000000"/>
                <w:kern w:val="0"/>
                <w:szCs w:val="21"/>
              </w:rPr>
              <w:t>扭矩力</w:t>
            </w:r>
            <w:proofErr w:type="gramEnd"/>
            <w:r>
              <w:rPr>
                <w:rFonts w:ascii="宋体" w:hAnsi="宋体" w:cs="宋体" w:hint="eastAsia"/>
                <w:color w:val="000000"/>
                <w:kern w:val="0"/>
                <w:szCs w:val="21"/>
              </w:rPr>
              <w:t>1.5T，经久耐用，使用寿命长。</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电动门电机控制系统</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多玛配套</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含按钮、手动、遥控装置、红外线防夹功能</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铅门门套</w:t>
            </w:r>
          </w:p>
        </w:tc>
        <w:tc>
          <w:tcPr>
            <w:tcW w:w="2348"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按铅门门洞</w:t>
            </w:r>
            <w:proofErr w:type="gramEnd"/>
            <w:r>
              <w:rPr>
                <w:rFonts w:ascii="宋体" w:hAnsi="宋体" w:cs="宋体" w:hint="eastAsia"/>
                <w:color w:val="000000"/>
                <w:kern w:val="0"/>
                <w:szCs w:val="21"/>
              </w:rPr>
              <w:t>尺寸</w:t>
            </w:r>
          </w:p>
        </w:tc>
        <w:tc>
          <w:tcPr>
            <w:tcW w:w="661" w:type="dxa"/>
            <w:gridSpan w:val="3"/>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优质大芯板做门框，采用1.20mmSUS304拉丝不锈钢面板，由专业机具压制，做工精细，美观大方。</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铅门门头罩</w:t>
            </w:r>
          </w:p>
        </w:tc>
        <w:tc>
          <w:tcPr>
            <w:tcW w:w="2348"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按铅门尺寸</w:t>
            </w:r>
            <w:proofErr w:type="gramEnd"/>
          </w:p>
        </w:tc>
        <w:tc>
          <w:tcPr>
            <w:tcW w:w="661" w:type="dxa"/>
            <w:gridSpan w:val="3"/>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优质大芯板做门框，采用1.20mmSUS304拉丝不锈钢面板,使其缝隙无射线泄露，由专业机具压制，做工精细，美观大方。</w:t>
            </w:r>
          </w:p>
        </w:tc>
      </w:tr>
      <w:tr w:rsidR="00711C43" w:rsidTr="00103F4E">
        <w:trPr>
          <w:trHeight w:val="510"/>
          <w:jc w:val="center"/>
        </w:trPr>
        <w:tc>
          <w:tcPr>
            <w:tcW w:w="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1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医用射线防护铅玻璃</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2400*900*20         （CT机房）</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块</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表面做防划痕处理，铅当量≥4.5mmpb，.产品为高铅光学玻璃材料制成，白色透光率93%，无杂质、无气泡</w:t>
            </w:r>
          </w:p>
        </w:tc>
      </w:tr>
      <w:tr w:rsidR="00711C43" w:rsidTr="00103F4E">
        <w:trPr>
          <w:trHeight w:val="510"/>
          <w:jc w:val="center"/>
        </w:trPr>
        <w:tc>
          <w:tcPr>
            <w:tcW w:w="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1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2400*900*18          （DR机房）</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块</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表面做防划痕处理，铅当量≥4.0mmpb，.产品为高铅光学玻璃材料制成，白色透光率93%，无杂质、无气泡</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铅玻璃不锈钢窗套</w:t>
            </w:r>
          </w:p>
        </w:tc>
        <w:tc>
          <w:tcPr>
            <w:tcW w:w="2348"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按窗洞尺寸</w:t>
            </w:r>
          </w:p>
        </w:tc>
        <w:tc>
          <w:tcPr>
            <w:tcW w:w="661" w:type="dxa"/>
            <w:gridSpan w:val="3"/>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采用1.20mmSUS304拉丝不锈钢面板,四边采用优质大芯板作框，内包2.5mm防护铅板，由专业机具压制，做工精细，美观大方，有效防止射线从窗缝泄露防止医护人员及患者人身安全及有效保障周边环境环保。</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医用射线防护涂料</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四周墙面及地（2cm)</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498.4</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由专业施工人员进行施工，分多层次施工，为了防止墙面开裂，脱落，采用专用材料进行加固处理，外观美观大方，做工精细，粉刷2.0cm，综合铅当量≥4.0mmpb,</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医用射线防护涂料   </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机房顶面            （DR机房1.5cm）</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150.2</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由专业施工人员进行施工，分多层次施工，为了防止墙面开裂，脱落，采用专用材料进行加固处理，外观美观大方，做工精细，粉刷2.0cm，综合铅当量≥3.5mmpb,</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医用射线防护辅料</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机房顶面及顶及地</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648.6</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采用国标高标号水泥、精洗砂、专用环保胶水</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医用防护板</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厚度1.5cm          （CT机房顶面）</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74</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采用30*50镀锌方管为骨架，50*50角钢固定</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12</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警示灯、警示牌</w:t>
            </w:r>
          </w:p>
        </w:tc>
        <w:tc>
          <w:tcPr>
            <w:tcW w:w="2348"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center"/>
              <w:rPr>
                <w:rFonts w:ascii="宋体" w:hAnsi="宋体" w:cs="宋体"/>
                <w:color w:val="000000"/>
                <w:szCs w:val="21"/>
              </w:rPr>
            </w:pPr>
          </w:p>
        </w:tc>
        <w:tc>
          <w:tcPr>
            <w:tcW w:w="661" w:type="dxa"/>
            <w:gridSpan w:val="3"/>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left"/>
              <w:rPr>
                <w:rFonts w:ascii="宋体" w:hAnsi="宋体" w:cs="宋体"/>
                <w:color w:val="000000"/>
                <w:szCs w:val="21"/>
              </w:rPr>
            </w:pP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二、</w:t>
            </w:r>
          </w:p>
        </w:tc>
        <w:tc>
          <w:tcPr>
            <w:tcW w:w="10247" w:type="dxa"/>
            <w:gridSpan w:val="7"/>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left"/>
              <w:rPr>
                <w:rFonts w:ascii="宋体" w:hAnsi="宋体" w:cs="宋体"/>
                <w:color w:val="000000"/>
                <w:szCs w:val="21"/>
              </w:rPr>
            </w:pPr>
            <w:r>
              <w:rPr>
                <w:rFonts w:ascii="宋体" w:hAnsi="宋体" w:cs="宋体" w:hint="eastAsia"/>
                <w:color w:val="000000"/>
                <w:kern w:val="0"/>
                <w:szCs w:val="21"/>
              </w:rPr>
              <w:t>介入治疗室部分：</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r>
              <w:rPr>
                <w:rFonts w:ascii="宋体" w:hAnsi="宋体" w:cs="宋体" w:hint="eastAsia"/>
                <w:b/>
                <w:color w:val="000000"/>
                <w:kern w:val="0"/>
                <w:szCs w:val="21"/>
              </w:rPr>
              <w:t>名 称</w:t>
            </w:r>
          </w:p>
        </w:tc>
        <w:tc>
          <w:tcPr>
            <w:tcW w:w="2348"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proofErr w:type="gramStart"/>
            <w:r>
              <w:rPr>
                <w:rFonts w:ascii="宋体" w:hAnsi="宋体" w:cs="宋体" w:hint="eastAsia"/>
                <w:b/>
                <w:color w:val="000000"/>
                <w:kern w:val="0"/>
                <w:szCs w:val="21"/>
              </w:rPr>
              <w:t>规</w:t>
            </w:r>
            <w:proofErr w:type="gramEnd"/>
            <w:r>
              <w:rPr>
                <w:rFonts w:ascii="宋体" w:hAnsi="宋体" w:cs="宋体" w:hint="eastAsia"/>
                <w:b/>
                <w:color w:val="000000"/>
                <w:kern w:val="0"/>
                <w:szCs w:val="21"/>
              </w:rPr>
              <w:t xml:space="preserve"> 格</w:t>
            </w:r>
          </w:p>
        </w:tc>
        <w:tc>
          <w:tcPr>
            <w:tcW w:w="661" w:type="dxa"/>
            <w:gridSpan w:val="3"/>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r>
              <w:rPr>
                <w:rFonts w:ascii="宋体" w:hAnsi="宋体" w:cs="宋体" w:hint="eastAsia"/>
                <w:b/>
                <w:color w:val="000000"/>
                <w:kern w:val="0"/>
                <w:szCs w:val="21"/>
              </w:rPr>
              <w:t>单位</w:t>
            </w:r>
          </w:p>
        </w:tc>
        <w:tc>
          <w:tcPr>
            <w:tcW w:w="825"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b/>
                <w:color w:val="000000"/>
                <w:szCs w:val="21"/>
              </w:rPr>
            </w:pPr>
            <w:r>
              <w:rPr>
                <w:rFonts w:ascii="宋体" w:hAnsi="宋体" w:cs="宋体" w:hint="eastAsia"/>
                <w:b/>
                <w:color w:val="000000"/>
                <w:kern w:val="0"/>
                <w:szCs w:val="21"/>
              </w:rPr>
              <w:t>数量</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b/>
                <w:color w:val="000000"/>
                <w:szCs w:val="21"/>
              </w:rPr>
            </w:pPr>
            <w:r>
              <w:rPr>
                <w:rFonts w:ascii="宋体" w:hAnsi="宋体" w:cs="宋体" w:hint="eastAsia"/>
                <w:b/>
                <w:color w:val="000000"/>
                <w:kern w:val="0"/>
                <w:szCs w:val="21"/>
              </w:rPr>
              <w:t>工   艺   说   明</w:t>
            </w:r>
          </w:p>
        </w:tc>
      </w:tr>
      <w:tr w:rsidR="00711C43" w:rsidTr="00103F4E">
        <w:trPr>
          <w:trHeight w:val="510"/>
          <w:jc w:val="center"/>
        </w:trPr>
        <w:tc>
          <w:tcPr>
            <w:tcW w:w="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医用射线防护气密门</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1800×2200mm        （电动平移式）</w:t>
            </w:r>
          </w:p>
        </w:tc>
        <w:tc>
          <w:tcPr>
            <w:tcW w:w="6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樘</w:t>
            </w:r>
            <w:proofErr w:type="gramEnd"/>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50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表面采用优质铝塑板制成，门体表面无反光材料，由专业机具压制，做工精细，美观大方，可有效阻挡射线，门体无钉眼，无缝隙。铅当量≥4.0mmpb;</w:t>
            </w:r>
          </w:p>
        </w:tc>
      </w:tr>
      <w:tr w:rsidR="00711C43" w:rsidTr="00103F4E">
        <w:trPr>
          <w:trHeight w:val="510"/>
          <w:jc w:val="center"/>
        </w:trPr>
        <w:tc>
          <w:tcPr>
            <w:tcW w:w="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1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1500×2200mm         （手动平移式）</w:t>
            </w:r>
          </w:p>
        </w:tc>
        <w:tc>
          <w:tcPr>
            <w:tcW w:w="66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50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jc w:val="left"/>
              <w:rPr>
                <w:rFonts w:ascii="宋体" w:hAnsi="宋体" w:cs="宋体"/>
                <w:color w:val="000000"/>
                <w:szCs w:val="21"/>
              </w:rPr>
            </w:pP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电动</w:t>
            </w:r>
            <w:proofErr w:type="gramStart"/>
            <w:r>
              <w:rPr>
                <w:rFonts w:ascii="宋体" w:hAnsi="宋体" w:cs="宋体" w:hint="eastAsia"/>
                <w:color w:val="000000"/>
                <w:kern w:val="0"/>
                <w:szCs w:val="21"/>
              </w:rPr>
              <w:t>铅门电机</w:t>
            </w:r>
            <w:proofErr w:type="gramEnd"/>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德国多玛</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采用低噪音，重型电机，电机</w:t>
            </w:r>
            <w:proofErr w:type="gramStart"/>
            <w:r>
              <w:rPr>
                <w:rFonts w:ascii="宋体" w:hAnsi="宋体" w:cs="宋体" w:hint="eastAsia"/>
                <w:color w:val="000000"/>
                <w:kern w:val="0"/>
                <w:szCs w:val="21"/>
              </w:rPr>
              <w:t>扭矩力</w:t>
            </w:r>
            <w:proofErr w:type="gramEnd"/>
            <w:r>
              <w:rPr>
                <w:rFonts w:ascii="宋体" w:hAnsi="宋体" w:cs="宋体" w:hint="eastAsia"/>
                <w:color w:val="000000"/>
                <w:kern w:val="0"/>
                <w:szCs w:val="21"/>
              </w:rPr>
              <w:t>1.5T，经久耐用，使用寿命长。</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电动门电机控制系统</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多玛配套</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红外线防夹功能包含按钮、遥控装置、脚感</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铅门门套</w:t>
            </w:r>
          </w:p>
        </w:tc>
        <w:tc>
          <w:tcPr>
            <w:tcW w:w="2348"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按铅门门洞</w:t>
            </w:r>
            <w:proofErr w:type="gramEnd"/>
            <w:r>
              <w:rPr>
                <w:rFonts w:ascii="宋体" w:hAnsi="宋体" w:cs="宋体" w:hint="eastAsia"/>
                <w:color w:val="000000"/>
                <w:kern w:val="0"/>
                <w:szCs w:val="21"/>
              </w:rPr>
              <w:t>尺寸</w:t>
            </w:r>
          </w:p>
        </w:tc>
        <w:tc>
          <w:tcPr>
            <w:tcW w:w="661" w:type="dxa"/>
            <w:gridSpan w:val="3"/>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5076" w:type="dxa"/>
            <w:tcBorders>
              <w:top w:val="single" w:sz="4" w:space="0" w:color="000000"/>
              <w:left w:val="single" w:sz="4" w:space="0" w:color="000000"/>
              <w:bottom w:val="single" w:sz="4" w:space="0" w:color="auto"/>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优质大芯板做门框，采用1.20mmSUS304拉丝不锈钢面板，由专业机具压制，做工精细，美观大方。</w:t>
            </w:r>
          </w:p>
        </w:tc>
      </w:tr>
      <w:tr w:rsidR="00711C43" w:rsidTr="00103F4E">
        <w:trPr>
          <w:trHeight w:val="510"/>
          <w:jc w:val="center"/>
        </w:trPr>
        <w:tc>
          <w:tcPr>
            <w:tcW w:w="513" w:type="dxa"/>
            <w:tcBorders>
              <w:top w:val="single" w:sz="4" w:space="0" w:color="000000"/>
              <w:left w:val="single" w:sz="4" w:space="0" w:color="000000"/>
              <w:bottom w:val="single" w:sz="4" w:space="0" w:color="auto"/>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337" w:type="dxa"/>
            <w:tcBorders>
              <w:top w:val="single" w:sz="4" w:space="0" w:color="000000"/>
              <w:left w:val="single" w:sz="4" w:space="0" w:color="000000"/>
              <w:bottom w:val="single" w:sz="4" w:space="0" w:color="auto"/>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铅门门头罩</w:t>
            </w:r>
          </w:p>
        </w:tc>
        <w:tc>
          <w:tcPr>
            <w:tcW w:w="2348" w:type="dxa"/>
            <w:tcBorders>
              <w:top w:val="single" w:sz="4" w:space="0" w:color="000000"/>
              <w:left w:val="single" w:sz="4" w:space="0" w:color="000000"/>
              <w:bottom w:val="single" w:sz="4" w:space="0" w:color="auto"/>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按铅门尺寸</w:t>
            </w:r>
            <w:proofErr w:type="gramEnd"/>
          </w:p>
        </w:tc>
        <w:tc>
          <w:tcPr>
            <w:tcW w:w="661" w:type="dxa"/>
            <w:gridSpan w:val="3"/>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auto"/>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auto"/>
              <w:left w:val="single" w:sz="4" w:space="0" w:color="auto"/>
              <w:bottom w:val="single" w:sz="4" w:space="0" w:color="auto"/>
              <w:right w:val="single" w:sz="4" w:space="0" w:color="auto"/>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优质大芯板做门框，采用1.20mmSUS304拉丝不锈钢面板,使其缝隙无射线泄露，由专业机具压制，做工精细，美观大方。</w:t>
            </w:r>
          </w:p>
        </w:tc>
      </w:tr>
      <w:tr w:rsidR="00711C43" w:rsidTr="00103F4E">
        <w:trPr>
          <w:trHeight w:val="510"/>
          <w:jc w:val="center"/>
        </w:trPr>
        <w:tc>
          <w:tcPr>
            <w:tcW w:w="513" w:type="dxa"/>
            <w:tcBorders>
              <w:top w:val="single" w:sz="4" w:space="0" w:color="auto"/>
              <w:left w:val="single" w:sz="4" w:space="0" w:color="auto"/>
              <w:bottom w:val="single" w:sz="4" w:space="0" w:color="auto"/>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1337" w:type="dxa"/>
            <w:tcBorders>
              <w:top w:val="single" w:sz="4" w:space="0" w:color="auto"/>
              <w:left w:val="single" w:sz="4" w:space="0" w:color="000000"/>
              <w:bottom w:val="single" w:sz="4" w:space="0" w:color="auto"/>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医用射线防护铅玻璃</w:t>
            </w:r>
          </w:p>
        </w:tc>
        <w:tc>
          <w:tcPr>
            <w:tcW w:w="2348" w:type="dxa"/>
            <w:tcBorders>
              <w:top w:val="single" w:sz="4" w:space="0" w:color="auto"/>
              <w:left w:val="single" w:sz="4" w:space="0" w:color="000000"/>
              <w:bottom w:val="single" w:sz="4" w:space="0" w:color="auto"/>
              <w:right w:val="single" w:sz="4" w:space="0" w:color="auto"/>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2400*900*20</w:t>
            </w:r>
          </w:p>
        </w:tc>
        <w:tc>
          <w:tcPr>
            <w:tcW w:w="66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块</w:t>
            </w:r>
          </w:p>
        </w:tc>
        <w:tc>
          <w:tcPr>
            <w:tcW w:w="825" w:type="dxa"/>
            <w:tcBorders>
              <w:top w:val="single" w:sz="4" w:space="0" w:color="000000"/>
              <w:left w:val="single" w:sz="4" w:space="0" w:color="000000"/>
              <w:bottom w:val="single" w:sz="4" w:space="0" w:color="000000"/>
              <w:right w:val="single" w:sz="4" w:space="0" w:color="auto"/>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5076" w:type="dxa"/>
            <w:tcBorders>
              <w:top w:val="single" w:sz="4" w:space="0" w:color="auto"/>
              <w:left w:val="single" w:sz="4" w:space="0" w:color="auto"/>
              <w:bottom w:val="single" w:sz="4" w:space="0" w:color="auto"/>
              <w:right w:val="single" w:sz="4" w:space="0" w:color="auto"/>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产品为高铅光学玻璃材料制成，铅当量≥4.5mmpb，白色透光率93%，无杂质、无气泡、做防划痕处理.</w:t>
            </w:r>
          </w:p>
        </w:tc>
      </w:tr>
      <w:tr w:rsidR="00711C43" w:rsidTr="00103F4E">
        <w:trPr>
          <w:trHeight w:val="510"/>
          <w:jc w:val="center"/>
        </w:trPr>
        <w:tc>
          <w:tcPr>
            <w:tcW w:w="513" w:type="dxa"/>
            <w:tcBorders>
              <w:top w:val="single" w:sz="4" w:space="0" w:color="auto"/>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337" w:type="dxa"/>
            <w:tcBorders>
              <w:top w:val="single" w:sz="4" w:space="0" w:color="auto"/>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铅玻璃不锈钢窗套</w:t>
            </w:r>
          </w:p>
        </w:tc>
        <w:tc>
          <w:tcPr>
            <w:tcW w:w="2348" w:type="dxa"/>
            <w:tcBorders>
              <w:top w:val="single" w:sz="4" w:space="0" w:color="auto"/>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按窗洞尺寸</w:t>
            </w:r>
          </w:p>
        </w:tc>
        <w:tc>
          <w:tcPr>
            <w:tcW w:w="661" w:type="dxa"/>
            <w:gridSpan w:val="3"/>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auto"/>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5076" w:type="dxa"/>
            <w:tcBorders>
              <w:top w:val="single" w:sz="4" w:space="0" w:color="auto"/>
              <w:left w:val="single" w:sz="4" w:space="0" w:color="auto"/>
              <w:bottom w:val="single" w:sz="4" w:space="0" w:color="auto"/>
              <w:right w:val="single" w:sz="4" w:space="0" w:color="auto"/>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采用1.20mmSUS304拉丝不锈钢面板,四边采用优质大芯板作框，内包2.5mm防护铅板，由专业机具压制，做工精细，美观大方，有效防止射线从窗缝泄露防止医护人员及患者人身安全及有效保障周边环境环保。</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医用射线防护涂料</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四周墙面及地（2cm)</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189</w:t>
            </w:r>
          </w:p>
        </w:tc>
        <w:tc>
          <w:tcPr>
            <w:tcW w:w="50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由专业施工人员进行施工，分多层次施工，为了防止墙面开裂，脱落，采用专用材料进行加固处理，外观美观大方，做工精细，粉刷2.0cm，综合铅当量≥4.0mmpb,</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医用射线防护板</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厚度1.5cm           （机房顶面）</w:t>
            </w: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44.5</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采用30*50镀锌方管为骨架，50*50角钢固定</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医用射线防护辅料</w:t>
            </w:r>
          </w:p>
        </w:tc>
        <w:tc>
          <w:tcPr>
            <w:tcW w:w="2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6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189</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采用国标高标号水泥、精洗砂、专用环保胶水</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警示灯、警示牌</w:t>
            </w:r>
          </w:p>
        </w:tc>
        <w:tc>
          <w:tcPr>
            <w:tcW w:w="2348"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center"/>
              <w:rPr>
                <w:rFonts w:ascii="宋体" w:hAnsi="宋体" w:cs="宋体"/>
                <w:color w:val="000000"/>
                <w:szCs w:val="21"/>
              </w:rPr>
            </w:pPr>
          </w:p>
        </w:tc>
        <w:tc>
          <w:tcPr>
            <w:tcW w:w="661" w:type="dxa"/>
            <w:gridSpan w:val="3"/>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25"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left"/>
              <w:rPr>
                <w:rFonts w:ascii="宋体" w:hAnsi="宋体" w:cs="宋体"/>
                <w:color w:val="000000"/>
                <w:szCs w:val="21"/>
              </w:rPr>
            </w:pPr>
          </w:p>
        </w:tc>
      </w:tr>
      <w:tr w:rsidR="00711C43" w:rsidTr="00103F4E">
        <w:trPr>
          <w:trHeight w:val="510"/>
          <w:jc w:val="center"/>
        </w:trPr>
        <w:tc>
          <w:tcPr>
            <w:tcW w:w="513" w:type="dxa"/>
            <w:tcBorders>
              <w:top w:val="single" w:sz="4" w:space="0" w:color="000000"/>
              <w:left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三、</w:t>
            </w:r>
          </w:p>
        </w:tc>
        <w:tc>
          <w:tcPr>
            <w:tcW w:w="10247" w:type="dxa"/>
            <w:gridSpan w:val="7"/>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left"/>
              <w:rPr>
                <w:rFonts w:ascii="宋体" w:hAnsi="宋体" w:cs="宋体"/>
                <w:color w:val="000000"/>
                <w:szCs w:val="21"/>
              </w:rPr>
            </w:pPr>
            <w:r>
              <w:rPr>
                <w:rFonts w:ascii="宋体" w:hAnsi="宋体" w:cs="宋体" w:hint="eastAsia"/>
                <w:color w:val="000000"/>
                <w:kern w:val="0"/>
                <w:szCs w:val="21"/>
              </w:rPr>
              <w:t>骨密度仪机房、射频机房、牙片CT机房部分：</w:t>
            </w:r>
          </w:p>
        </w:tc>
      </w:tr>
      <w:tr w:rsidR="00711C43" w:rsidTr="00103F4E">
        <w:trPr>
          <w:trHeight w:val="510"/>
          <w:jc w:val="center"/>
        </w:trPr>
        <w:tc>
          <w:tcPr>
            <w:tcW w:w="513" w:type="dxa"/>
            <w:vMerge w:val="restart"/>
            <w:tcBorders>
              <w:top w:val="single" w:sz="4" w:space="0" w:color="000000"/>
              <w:left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医用射线</w:t>
            </w:r>
            <w:proofErr w:type="gramStart"/>
            <w:r>
              <w:rPr>
                <w:rFonts w:ascii="宋体" w:hAnsi="宋体" w:cs="宋体" w:hint="eastAsia"/>
                <w:color w:val="000000"/>
                <w:kern w:val="0"/>
                <w:szCs w:val="21"/>
              </w:rPr>
              <w:t>防护铅门</w:t>
            </w:r>
            <w:proofErr w:type="gramEnd"/>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1800×2300mm         （电动平移式）</w:t>
            </w:r>
          </w:p>
        </w:tc>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樘</w:t>
            </w:r>
            <w:proofErr w:type="gramEnd"/>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方管骨架，采用1.20mmSUS304拉丝不锈钢面板,由专业机具压制，做工精细，美观大方，可有效阻挡射线，门体无钉眼，无缝隙。</w:t>
            </w:r>
            <w:proofErr w:type="gramStart"/>
            <w:r>
              <w:rPr>
                <w:rFonts w:ascii="宋体" w:hAnsi="宋体" w:cs="宋体" w:hint="eastAsia"/>
                <w:color w:val="000000"/>
                <w:kern w:val="0"/>
                <w:szCs w:val="21"/>
              </w:rPr>
              <w:t>含吊轨,</w:t>
            </w:r>
            <w:proofErr w:type="gramEnd"/>
            <w:r>
              <w:rPr>
                <w:rFonts w:ascii="宋体" w:hAnsi="宋体" w:cs="宋体" w:hint="eastAsia"/>
                <w:color w:val="000000"/>
                <w:kern w:val="0"/>
                <w:szCs w:val="21"/>
              </w:rPr>
              <w:t>滑轮,地轨不锈钢拉手、门锁，铅当量≥3.0mmpb;</w:t>
            </w:r>
          </w:p>
        </w:tc>
      </w:tr>
      <w:tr w:rsidR="00711C43" w:rsidTr="00103F4E">
        <w:trPr>
          <w:trHeight w:val="510"/>
          <w:jc w:val="center"/>
        </w:trPr>
        <w:tc>
          <w:tcPr>
            <w:tcW w:w="513" w:type="dxa"/>
            <w:vMerge/>
            <w:tcBorders>
              <w:top w:val="single" w:sz="4" w:space="0" w:color="000000"/>
              <w:left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1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1300×2300mm        （手动平移式）</w:t>
            </w:r>
          </w:p>
        </w:tc>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jc w:val="left"/>
              <w:rPr>
                <w:rFonts w:ascii="宋体" w:hAnsi="宋体" w:cs="宋体"/>
                <w:color w:val="000000"/>
                <w:szCs w:val="21"/>
              </w:rPr>
            </w:pP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电动</w:t>
            </w:r>
            <w:proofErr w:type="gramStart"/>
            <w:r>
              <w:rPr>
                <w:rFonts w:ascii="宋体" w:hAnsi="宋体" w:cs="宋体" w:hint="eastAsia"/>
                <w:color w:val="000000"/>
                <w:kern w:val="0"/>
                <w:szCs w:val="21"/>
              </w:rPr>
              <w:t>铅门电机</w:t>
            </w:r>
            <w:proofErr w:type="gramEnd"/>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德国多玛</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采用低噪音，重型电机，电机</w:t>
            </w:r>
            <w:proofErr w:type="gramStart"/>
            <w:r>
              <w:rPr>
                <w:rFonts w:ascii="宋体" w:hAnsi="宋体" w:cs="宋体" w:hint="eastAsia"/>
                <w:color w:val="000000"/>
                <w:kern w:val="0"/>
                <w:szCs w:val="21"/>
              </w:rPr>
              <w:t>扭矩力</w:t>
            </w:r>
            <w:proofErr w:type="gramEnd"/>
            <w:r>
              <w:rPr>
                <w:rFonts w:ascii="宋体" w:hAnsi="宋体" w:cs="宋体" w:hint="eastAsia"/>
                <w:color w:val="000000"/>
                <w:kern w:val="0"/>
                <w:szCs w:val="21"/>
              </w:rPr>
              <w:t>1.5T，经久耐用，使用寿命长。</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电动门电机控制系统</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多玛配套</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含按钮、手动、遥控装置、红外线防夹功能</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铅门门套</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按铅门门洞</w:t>
            </w:r>
            <w:proofErr w:type="gramEnd"/>
            <w:r>
              <w:rPr>
                <w:rFonts w:ascii="宋体" w:hAnsi="宋体" w:cs="宋体" w:hint="eastAsia"/>
                <w:color w:val="000000"/>
                <w:kern w:val="0"/>
                <w:szCs w:val="21"/>
              </w:rPr>
              <w:t>尺寸</w:t>
            </w:r>
          </w:p>
        </w:tc>
        <w:tc>
          <w:tcPr>
            <w:tcW w:w="59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优质大芯板做门框，采用1.20mmSUS304拉丝不锈钢面板，由专业机具压制，做工精细，美观大方。</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5</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铅门门头罩</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按铅门尺寸</w:t>
            </w:r>
            <w:proofErr w:type="gramEnd"/>
          </w:p>
        </w:tc>
        <w:tc>
          <w:tcPr>
            <w:tcW w:w="59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优质大芯板做门框，采用1.20mmSUS304拉丝不锈钢面板,使其缝隙无射线泄露，由专业机具压制，做工精细，美观大方。</w:t>
            </w:r>
          </w:p>
        </w:tc>
      </w:tr>
      <w:tr w:rsidR="00711C43" w:rsidTr="00103F4E">
        <w:trPr>
          <w:trHeight w:val="510"/>
          <w:jc w:val="center"/>
        </w:trPr>
        <w:tc>
          <w:tcPr>
            <w:tcW w:w="513" w:type="dxa"/>
            <w:vMerge w:val="restart"/>
            <w:tcBorders>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13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医用射线防护铅玻璃</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1200*800*15（骨密度仪、口腔牙片机）</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块</w:t>
            </w: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表面做防划痕处理，铅当量≥3.0mmpb，.产品为高铅光学玻璃材料制成，白色透光率93%，无杂质、无气泡</w:t>
            </w:r>
          </w:p>
        </w:tc>
      </w:tr>
      <w:tr w:rsidR="00711C43" w:rsidTr="00103F4E">
        <w:trPr>
          <w:trHeight w:val="510"/>
          <w:jc w:val="center"/>
        </w:trPr>
        <w:tc>
          <w:tcPr>
            <w:tcW w:w="513" w:type="dxa"/>
            <w:vMerge/>
            <w:tcBorders>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13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2000*1500*15（腔镜科射频机房）</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块</w:t>
            </w: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表面做防划痕处理，铅当量≥3.0mmpb，.产品为高铅光学玻璃材料制成，白色透光率93%，无杂质、无气泡</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铅玻璃不锈钢窗套</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按窗洞尺寸</w:t>
            </w:r>
          </w:p>
        </w:tc>
        <w:tc>
          <w:tcPr>
            <w:tcW w:w="59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采用1.20mmSUS304拉丝不锈钢面板,四边采用优质大芯板作框，内包2.5mm防护铅板，由专业机具压制，做工精细，美观大方，有效防止射线从窗缝泄露防止医护人员及患者人身安全及有效保障周边环境环保。</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医用射线防护涂料</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四周墙面及顶，地（1cm)</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388.9</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由专业施工人员进行施工，分多层次施工，为了防止墙面开裂，脱落，采用专用材料进行加固处理，外观美观大方，做工精细，粉刷2.0cm，综合铅当量≥3.0mmpb,</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医用射线防护辅料</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jc w:val="center"/>
              <w:rPr>
                <w:rFonts w:ascii="宋体" w:hAnsi="宋体" w:cs="宋体"/>
                <w:color w:val="000000"/>
                <w:szCs w:val="21"/>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388.9</w:t>
            </w:r>
          </w:p>
        </w:tc>
        <w:tc>
          <w:tcPr>
            <w:tcW w:w="50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采用国标高标号水泥、精洗砂、专用环保胶水</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警示灯、警示牌</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center"/>
              <w:rPr>
                <w:rFonts w:ascii="宋体" w:hAnsi="宋体" w:cs="宋体"/>
                <w:color w:val="000000"/>
                <w:szCs w:val="21"/>
              </w:rPr>
            </w:pPr>
          </w:p>
        </w:tc>
        <w:tc>
          <w:tcPr>
            <w:tcW w:w="59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left"/>
              <w:rPr>
                <w:rFonts w:ascii="宋体" w:hAnsi="宋体" w:cs="宋体"/>
                <w:color w:val="000000"/>
                <w:szCs w:val="21"/>
              </w:rPr>
            </w:pP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四、</w:t>
            </w:r>
          </w:p>
        </w:tc>
        <w:tc>
          <w:tcPr>
            <w:tcW w:w="10247" w:type="dxa"/>
            <w:gridSpan w:val="7"/>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left"/>
              <w:rPr>
                <w:rFonts w:ascii="宋体" w:hAnsi="宋体" w:cs="宋体"/>
                <w:color w:val="000000"/>
                <w:szCs w:val="21"/>
              </w:rPr>
            </w:pPr>
            <w:r>
              <w:rPr>
                <w:rFonts w:ascii="宋体" w:hAnsi="宋体" w:cs="宋体" w:hint="eastAsia"/>
                <w:color w:val="000000"/>
                <w:kern w:val="0"/>
                <w:szCs w:val="21"/>
              </w:rPr>
              <w:t>设备辅助部分：</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proofErr w:type="gramStart"/>
            <w:r>
              <w:rPr>
                <w:rFonts w:ascii="宋体" w:hAnsi="宋体" w:cs="宋体" w:hint="eastAsia"/>
                <w:color w:val="000000"/>
                <w:kern w:val="0"/>
                <w:szCs w:val="21"/>
              </w:rPr>
              <w:t>设备天轨</w:t>
            </w:r>
            <w:proofErr w:type="gramEnd"/>
            <w:r>
              <w:rPr>
                <w:rFonts w:ascii="宋体" w:hAnsi="宋体" w:cs="宋体" w:hint="eastAsia"/>
                <w:color w:val="000000"/>
                <w:kern w:val="0"/>
                <w:szCs w:val="21"/>
              </w:rPr>
              <w:t>（DR机房、DSA机房）</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连接支架、吊架、角钢</w:t>
            </w:r>
          </w:p>
        </w:tc>
        <w:tc>
          <w:tcPr>
            <w:tcW w:w="59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D95A66"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proofErr w:type="gramStart"/>
            <w:r>
              <w:rPr>
                <w:rFonts w:ascii="宋体" w:hAnsi="宋体" w:cs="宋体" w:hint="eastAsia"/>
                <w:color w:val="000000"/>
                <w:kern w:val="0"/>
                <w:szCs w:val="21"/>
              </w:rPr>
              <w:t>包含天轨专用</w:t>
            </w:r>
            <w:proofErr w:type="gramEnd"/>
            <w:r>
              <w:rPr>
                <w:rFonts w:ascii="宋体" w:hAnsi="宋体" w:cs="宋体" w:hint="eastAsia"/>
                <w:color w:val="000000"/>
                <w:kern w:val="0"/>
                <w:szCs w:val="21"/>
              </w:rPr>
              <w:t>型钢、红外线校正、钻孔、</w:t>
            </w:r>
            <w:proofErr w:type="gramStart"/>
            <w:r>
              <w:rPr>
                <w:rFonts w:ascii="宋体" w:hAnsi="宋体" w:cs="宋体" w:hint="eastAsia"/>
                <w:color w:val="000000"/>
                <w:kern w:val="0"/>
                <w:szCs w:val="21"/>
              </w:rPr>
              <w:t>铣</w:t>
            </w:r>
            <w:proofErr w:type="gramEnd"/>
            <w:r>
              <w:rPr>
                <w:rFonts w:ascii="宋体" w:hAnsi="宋体" w:cs="宋体" w:hint="eastAsia"/>
                <w:color w:val="000000"/>
                <w:kern w:val="0"/>
                <w:szCs w:val="21"/>
              </w:rPr>
              <w:t>孔等</w:t>
            </w:r>
            <w:r w:rsidR="00656147" w:rsidRPr="00656147">
              <w:rPr>
                <w:rFonts w:ascii="宋体" w:hAnsi="宋体" w:cs="宋体" w:hint="eastAsia"/>
                <w:b/>
                <w:color w:val="000000"/>
                <w:kern w:val="0"/>
                <w:szCs w:val="21"/>
              </w:rPr>
              <w:t>（具体要</w:t>
            </w:r>
            <w:proofErr w:type="gramStart"/>
            <w:r w:rsidR="00656147" w:rsidRPr="00656147">
              <w:rPr>
                <w:rFonts w:ascii="宋体" w:hAnsi="宋体" w:cs="宋体" w:hint="eastAsia"/>
                <w:b/>
                <w:color w:val="000000"/>
                <w:kern w:val="0"/>
                <w:szCs w:val="21"/>
              </w:rPr>
              <w:t>求见调备厂家</w:t>
            </w:r>
            <w:proofErr w:type="gramEnd"/>
            <w:r w:rsidR="00656147" w:rsidRPr="00656147">
              <w:rPr>
                <w:rFonts w:ascii="宋体" w:hAnsi="宋体" w:cs="宋体" w:hint="eastAsia"/>
                <w:b/>
                <w:color w:val="000000"/>
                <w:kern w:val="0"/>
                <w:szCs w:val="21"/>
              </w:rPr>
              <w:t>提供的安装图纸）</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穿墙孔</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电缆沟连接设备控制台</w:t>
            </w:r>
          </w:p>
        </w:tc>
        <w:tc>
          <w:tcPr>
            <w:tcW w:w="59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个</w:t>
            </w:r>
            <w:proofErr w:type="gramEnd"/>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现场施工</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设备基座</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center"/>
              <w:rPr>
                <w:rFonts w:ascii="宋体" w:hAnsi="宋体" w:cs="宋体"/>
                <w:color w:val="000000"/>
                <w:szCs w:val="21"/>
              </w:rPr>
            </w:pPr>
          </w:p>
        </w:tc>
        <w:tc>
          <w:tcPr>
            <w:tcW w:w="59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个</w:t>
            </w:r>
            <w:proofErr w:type="gramEnd"/>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符合厂家设备要求</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设备配电箱</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jc w:val="center"/>
              <w:rPr>
                <w:rFonts w:ascii="宋体" w:hAnsi="宋体" w:cs="宋体"/>
                <w:color w:val="000000"/>
                <w:szCs w:val="21"/>
              </w:rPr>
            </w:pPr>
          </w:p>
        </w:tc>
        <w:tc>
          <w:tcPr>
            <w:tcW w:w="59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个</w:t>
            </w:r>
            <w:proofErr w:type="gramEnd"/>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符合厂家设备要求</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电缆沟</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包含沟盖板</w:t>
            </w:r>
          </w:p>
        </w:tc>
        <w:tc>
          <w:tcPr>
            <w:tcW w:w="59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项</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符合厂家设备要求</w:t>
            </w:r>
          </w:p>
        </w:tc>
      </w:tr>
      <w:tr w:rsidR="00711C43" w:rsidTr="00103F4E">
        <w:trPr>
          <w:trHeight w:val="510"/>
          <w:jc w:val="center"/>
        </w:trPr>
        <w:tc>
          <w:tcPr>
            <w:tcW w:w="513"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1337"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设备接地</w:t>
            </w:r>
          </w:p>
        </w:tc>
        <w:tc>
          <w:tcPr>
            <w:tcW w:w="2393"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包含基坑开挖及回填</w:t>
            </w:r>
          </w:p>
        </w:tc>
        <w:tc>
          <w:tcPr>
            <w:tcW w:w="59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个</w:t>
            </w:r>
            <w:proofErr w:type="gramEnd"/>
          </w:p>
        </w:tc>
        <w:tc>
          <w:tcPr>
            <w:tcW w:w="845" w:type="dxa"/>
            <w:gridSpan w:val="2"/>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5076" w:type="dxa"/>
            <w:tcBorders>
              <w:top w:val="single" w:sz="4" w:space="0" w:color="000000"/>
              <w:left w:val="single" w:sz="4" w:space="0" w:color="000000"/>
              <w:bottom w:val="single" w:sz="4" w:space="0" w:color="000000"/>
              <w:right w:val="single" w:sz="4" w:space="0" w:color="000000"/>
            </w:tcBorders>
            <w:vAlign w:val="center"/>
          </w:tcPr>
          <w:p w:rsidR="00711C43" w:rsidRDefault="00711C43" w:rsidP="00103F4E">
            <w:pPr>
              <w:widowControl/>
              <w:jc w:val="left"/>
              <w:textAlignment w:val="center"/>
              <w:rPr>
                <w:rFonts w:ascii="宋体" w:hAnsi="宋体" w:cs="宋体"/>
                <w:color w:val="000000"/>
                <w:szCs w:val="21"/>
              </w:rPr>
            </w:pPr>
            <w:r>
              <w:rPr>
                <w:rFonts w:ascii="宋体" w:hAnsi="宋体" w:cs="宋体" w:hint="eastAsia"/>
                <w:color w:val="000000"/>
                <w:kern w:val="0"/>
                <w:szCs w:val="21"/>
              </w:rPr>
              <w:t>含铜板、金属渣、工业盐、铜条等，小于2Ω</w:t>
            </w:r>
          </w:p>
        </w:tc>
      </w:tr>
    </w:tbl>
    <w:p w:rsidR="00711C43" w:rsidRPr="00711C43" w:rsidRDefault="00711C43" w:rsidP="00554BC5">
      <w:pPr>
        <w:widowControl/>
        <w:tabs>
          <w:tab w:val="num" w:pos="720"/>
        </w:tabs>
        <w:spacing w:beforeLines="50" w:line="440" w:lineRule="exact"/>
        <w:jc w:val="center"/>
        <w:rPr>
          <w:rFonts w:ascii="宋体" w:hAnsi="宋体"/>
          <w:color w:val="000000"/>
          <w:kern w:val="0"/>
          <w:sz w:val="30"/>
          <w:szCs w:val="30"/>
        </w:rPr>
      </w:pPr>
    </w:p>
    <w:p w:rsidR="00711C43" w:rsidRDefault="00711C43" w:rsidP="00554BC5">
      <w:pPr>
        <w:widowControl/>
        <w:tabs>
          <w:tab w:val="num" w:pos="720"/>
        </w:tabs>
        <w:spacing w:beforeLines="50" w:line="440" w:lineRule="exact"/>
        <w:rPr>
          <w:rFonts w:ascii="宋体" w:hAnsi="宋体"/>
          <w:color w:val="000000"/>
          <w:kern w:val="0"/>
          <w:sz w:val="30"/>
          <w:szCs w:val="30"/>
        </w:rPr>
      </w:pPr>
    </w:p>
    <w:p w:rsidR="00103F4E" w:rsidRDefault="00103F4E" w:rsidP="00554BC5">
      <w:pPr>
        <w:widowControl/>
        <w:tabs>
          <w:tab w:val="num" w:pos="720"/>
        </w:tabs>
        <w:spacing w:beforeLines="50" w:line="440" w:lineRule="exact"/>
        <w:rPr>
          <w:rFonts w:ascii="宋体" w:hAnsi="宋体"/>
          <w:color w:val="000000"/>
          <w:kern w:val="0"/>
          <w:sz w:val="30"/>
          <w:szCs w:val="30"/>
        </w:rPr>
      </w:pPr>
    </w:p>
    <w:p w:rsidR="00103F4E" w:rsidRDefault="00103F4E" w:rsidP="00554BC5">
      <w:pPr>
        <w:widowControl/>
        <w:tabs>
          <w:tab w:val="num" w:pos="720"/>
        </w:tabs>
        <w:spacing w:beforeLines="50" w:line="440" w:lineRule="exact"/>
        <w:rPr>
          <w:rFonts w:ascii="宋体" w:hAnsi="宋体"/>
          <w:color w:val="000000"/>
          <w:kern w:val="0"/>
          <w:sz w:val="30"/>
          <w:szCs w:val="30"/>
        </w:rPr>
      </w:pPr>
    </w:p>
    <w:p w:rsidR="00103F4E" w:rsidRDefault="00103F4E" w:rsidP="00554BC5">
      <w:pPr>
        <w:widowControl/>
        <w:tabs>
          <w:tab w:val="num" w:pos="720"/>
        </w:tabs>
        <w:spacing w:beforeLines="50" w:line="440" w:lineRule="exact"/>
        <w:rPr>
          <w:rFonts w:ascii="宋体" w:hAnsi="宋体"/>
          <w:color w:val="000000"/>
          <w:kern w:val="0"/>
          <w:sz w:val="30"/>
          <w:szCs w:val="30"/>
        </w:rPr>
      </w:pPr>
    </w:p>
    <w:p w:rsidR="00103F4E" w:rsidRDefault="00103F4E" w:rsidP="00554BC5">
      <w:pPr>
        <w:widowControl/>
        <w:tabs>
          <w:tab w:val="num" w:pos="720"/>
        </w:tabs>
        <w:spacing w:beforeLines="50" w:line="440" w:lineRule="exact"/>
        <w:rPr>
          <w:rFonts w:ascii="宋体" w:hAnsi="宋体"/>
          <w:color w:val="000000"/>
          <w:kern w:val="0"/>
          <w:sz w:val="30"/>
          <w:szCs w:val="30"/>
        </w:rPr>
      </w:pPr>
    </w:p>
    <w:p w:rsidR="00103F4E" w:rsidRDefault="00103F4E" w:rsidP="00554BC5">
      <w:pPr>
        <w:widowControl/>
        <w:tabs>
          <w:tab w:val="num" w:pos="720"/>
        </w:tabs>
        <w:spacing w:beforeLines="50" w:line="440" w:lineRule="exact"/>
        <w:rPr>
          <w:rFonts w:ascii="宋体" w:hAnsi="宋体"/>
          <w:color w:val="000000"/>
          <w:kern w:val="0"/>
          <w:sz w:val="30"/>
          <w:szCs w:val="30"/>
        </w:rPr>
      </w:pPr>
    </w:p>
    <w:p w:rsidR="004B0177" w:rsidRPr="0072793B" w:rsidRDefault="00EB5743" w:rsidP="00554BC5">
      <w:pPr>
        <w:widowControl/>
        <w:tabs>
          <w:tab w:val="num"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lastRenderedPageBreak/>
        <w:t>附件四</w:t>
      </w:r>
    </w:p>
    <w:p w:rsidR="00CA79E3" w:rsidRPr="0072793B" w:rsidRDefault="0048255E" w:rsidP="00554BC5">
      <w:pPr>
        <w:widowControl/>
        <w:tabs>
          <w:tab w:val="num" w:pos="720"/>
        </w:tabs>
        <w:spacing w:beforeLines="50" w:line="440" w:lineRule="exact"/>
        <w:jc w:val="center"/>
        <w:rPr>
          <w:rFonts w:ascii="宋体" w:hAnsi="宋体"/>
          <w:color w:val="000000"/>
          <w:kern w:val="0"/>
          <w:sz w:val="30"/>
          <w:szCs w:val="30"/>
        </w:rPr>
      </w:pPr>
      <w:r w:rsidRPr="0048255E">
        <w:rPr>
          <w:rFonts w:asciiTheme="minorEastAsia" w:eastAsiaTheme="minorEastAsia" w:hAnsiTheme="minorEastAsia" w:cs="宋体" w:hint="eastAsia"/>
          <w:color w:val="000000"/>
          <w:sz w:val="30"/>
          <w:szCs w:val="30"/>
        </w:rPr>
        <w:t>射线防护</w:t>
      </w:r>
      <w:r w:rsidR="008B2A4C">
        <w:rPr>
          <w:rFonts w:asciiTheme="minorEastAsia" w:eastAsiaTheme="minorEastAsia" w:hAnsiTheme="minorEastAsia" w:cs="宋体" w:hint="eastAsia"/>
          <w:color w:val="000000"/>
          <w:sz w:val="30"/>
          <w:szCs w:val="30"/>
        </w:rPr>
        <w:t>工程</w:t>
      </w:r>
      <w:r w:rsidR="00EB5743">
        <w:rPr>
          <w:rFonts w:ascii="宋体" w:hAnsi="宋体" w:hint="eastAsia"/>
          <w:color w:val="000000"/>
          <w:kern w:val="0"/>
          <w:sz w:val="30"/>
          <w:szCs w:val="30"/>
        </w:rPr>
        <w:t>报价清单</w:t>
      </w:r>
    </w:p>
    <w:p w:rsidR="004B0177" w:rsidRPr="0048255E" w:rsidRDefault="004B0177" w:rsidP="00554BC5">
      <w:pPr>
        <w:widowControl/>
        <w:tabs>
          <w:tab w:val="num" w:pos="720"/>
        </w:tabs>
        <w:spacing w:beforeLines="50" w:line="440" w:lineRule="exact"/>
        <w:jc w:val="center"/>
        <w:rPr>
          <w:rFonts w:ascii="宋体" w:hAnsi="宋体"/>
          <w:color w:val="000000"/>
          <w:kern w:val="0"/>
          <w:sz w:val="30"/>
          <w:szCs w:val="30"/>
        </w:rPr>
      </w:pPr>
    </w:p>
    <w:tbl>
      <w:tblPr>
        <w:tblW w:w="0" w:type="auto"/>
        <w:tblLayout w:type="fixed"/>
        <w:tblCellMar>
          <w:left w:w="30" w:type="dxa"/>
          <w:right w:w="30" w:type="dxa"/>
        </w:tblCellMar>
        <w:tblLook w:val="0000"/>
      </w:tblPr>
      <w:tblGrid>
        <w:gridCol w:w="632"/>
        <w:gridCol w:w="6"/>
        <w:gridCol w:w="1674"/>
        <w:gridCol w:w="1971"/>
        <w:gridCol w:w="1134"/>
        <w:gridCol w:w="7"/>
        <w:gridCol w:w="560"/>
        <w:gridCol w:w="652"/>
        <w:gridCol w:w="638"/>
        <w:gridCol w:w="2119"/>
      </w:tblGrid>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序号</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项</w:t>
            </w:r>
            <w:r>
              <w:rPr>
                <w:rFonts w:ascii="宋体" w:cs="宋体"/>
                <w:b/>
                <w:bCs/>
                <w:color w:val="000000"/>
                <w:kern w:val="0"/>
                <w:sz w:val="22"/>
                <w:szCs w:val="22"/>
              </w:rPr>
              <w:t xml:space="preserve">  </w:t>
            </w:r>
            <w:r>
              <w:rPr>
                <w:rFonts w:ascii="宋体" w:hAnsi="宋体" w:cs="宋体" w:hint="eastAsia"/>
                <w:b/>
                <w:bCs/>
                <w:color w:val="000000"/>
                <w:kern w:val="0"/>
                <w:sz w:val="22"/>
                <w:szCs w:val="22"/>
              </w:rPr>
              <w:t>目</w:t>
            </w:r>
          </w:p>
        </w:tc>
        <w:tc>
          <w:tcPr>
            <w:tcW w:w="1971" w:type="dxa"/>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型号规格</w:t>
            </w:r>
          </w:p>
        </w:tc>
        <w:tc>
          <w:tcPr>
            <w:tcW w:w="1134" w:type="dxa"/>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数量</w:t>
            </w: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单位</w:t>
            </w:r>
          </w:p>
        </w:tc>
        <w:tc>
          <w:tcPr>
            <w:tcW w:w="652" w:type="dxa"/>
            <w:tcBorders>
              <w:top w:val="single" w:sz="6" w:space="0" w:color="auto"/>
              <w:left w:val="single" w:sz="6" w:space="0" w:color="auto"/>
              <w:bottom w:val="single" w:sz="6" w:space="0" w:color="auto"/>
              <w:right w:val="single" w:sz="4"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单价</w:t>
            </w:r>
          </w:p>
        </w:tc>
        <w:tc>
          <w:tcPr>
            <w:tcW w:w="638" w:type="dxa"/>
            <w:tcBorders>
              <w:top w:val="single" w:sz="6" w:space="0" w:color="auto"/>
              <w:left w:val="single" w:sz="4" w:space="0" w:color="auto"/>
              <w:bottom w:val="single" w:sz="6" w:space="0" w:color="auto"/>
              <w:right w:val="single" w:sz="4"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合价</w:t>
            </w:r>
          </w:p>
        </w:tc>
        <w:tc>
          <w:tcPr>
            <w:tcW w:w="2119" w:type="dxa"/>
            <w:tcBorders>
              <w:top w:val="single" w:sz="6" w:space="0" w:color="auto"/>
              <w:left w:val="single" w:sz="4"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技术参数</w:t>
            </w: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1</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2</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3</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4</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5</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6</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7</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7"/>
        </w:trPr>
        <w:tc>
          <w:tcPr>
            <w:tcW w:w="638" w:type="dxa"/>
            <w:gridSpan w:val="2"/>
          </w:tcPr>
          <w:p w:rsidR="000965C6" w:rsidRDefault="000965C6" w:rsidP="00554BC5">
            <w:pPr>
              <w:tabs>
                <w:tab w:val="num" w:pos="720"/>
              </w:tabs>
              <w:spacing w:beforeLines="50" w:line="440" w:lineRule="exact"/>
              <w:jc w:val="center"/>
              <w:rPr>
                <w:rFonts w:ascii="宋体" w:hAnsi="宋体"/>
                <w:color w:val="000000"/>
                <w:kern w:val="0"/>
                <w:sz w:val="30"/>
                <w:szCs w:val="30"/>
              </w:rPr>
            </w:pPr>
            <w:r>
              <w:rPr>
                <w:rFonts w:ascii="宋体" w:hAnsi="宋体"/>
                <w:color w:val="000000"/>
                <w:kern w:val="0"/>
                <w:sz w:val="30"/>
                <w:szCs w:val="30"/>
              </w:rPr>
              <w:t>…</w:t>
            </w:r>
          </w:p>
        </w:tc>
        <w:tc>
          <w:tcPr>
            <w:tcW w:w="1674" w:type="dxa"/>
          </w:tcPr>
          <w:p w:rsidR="000965C6" w:rsidRDefault="000965C6" w:rsidP="00554BC5">
            <w:pPr>
              <w:tabs>
                <w:tab w:val="num" w:pos="720"/>
              </w:tabs>
              <w:spacing w:beforeLines="50" w:line="440" w:lineRule="exact"/>
              <w:jc w:val="center"/>
              <w:rPr>
                <w:rFonts w:ascii="宋体" w:hAnsi="宋体"/>
                <w:color w:val="000000"/>
                <w:kern w:val="0"/>
                <w:sz w:val="30"/>
                <w:szCs w:val="30"/>
              </w:rPr>
            </w:pPr>
          </w:p>
        </w:tc>
        <w:tc>
          <w:tcPr>
            <w:tcW w:w="1971" w:type="dxa"/>
          </w:tcPr>
          <w:p w:rsidR="000965C6" w:rsidRDefault="000965C6" w:rsidP="00554BC5">
            <w:pPr>
              <w:tabs>
                <w:tab w:val="num" w:pos="720"/>
              </w:tabs>
              <w:spacing w:beforeLines="50" w:line="440" w:lineRule="exact"/>
              <w:jc w:val="center"/>
              <w:rPr>
                <w:rFonts w:ascii="宋体" w:hAnsi="宋体"/>
                <w:color w:val="000000"/>
                <w:kern w:val="0"/>
                <w:sz w:val="30"/>
                <w:szCs w:val="30"/>
              </w:rPr>
            </w:pPr>
          </w:p>
        </w:tc>
        <w:tc>
          <w:tcPr>
            <w:tcW w:w="1141" w:type="dxa"/>
            <w:gridSpan w:val="2"/>
          </w:tcPr>
          <w:p w:rsidR="000965C6" w:rsidRDefault="000965C6" w:rsidP="00554BC5">
            <w:pPr>
              <w:tabs>
                <w:tab w:val="num" w:pos="720"/>
              </w:tabs>
              <w:spacing w:beforeLines="50" w:line="440" w:lineRule="exact"/>
              <w:jc w:val="center"/>
              <w:rPr>
                <w:rFonts w:ascii="宋体" w:hAnsi="宋体"/>
                <w:color w:val="000000"/>
                <w:kern w:val="0"/>
                <w:sz w:val="30"/>
                <w:szCs w:val="30"/>
              </w:rPr>
            </w:pPr>
          </w:p>
        </w:tc>
        <w:tc>
          <w:tcPr>
            <w:tcW w:w="560" w:type="dxa"/>
          </w:tcPr>
          <w:p w:rsidR="000965C6" w:rsidRDefault="000965C6" w:rsidP="00554BC5">
            <w:pPr>
              <w:tabs>
                <w:tab w:val="num" w:pos="720"/>
              </w:tabs>
              <w:spacing w:beforeLines="50" w:line="440" w:lineRule="exact"/>
              <w:jc w:val="center"/>
              <w:rPr>
                <w:rFonts w:ascii="宋体" w:hAnsi="宋体"/>
                <w:color w:val="000000"/>
                <w:kern w:val="0"/>
                <w:sz w:val="30"/>
                <w:szCs w:val="30"/>
              </w:rPr>
            </w:pPr>
          </w:p>
        </w:tc>
        <w:tc>
          <w:tcPr>
            <w:tcW w:w="652" w:type="dxa"/>
          </w:tcPr>
          <w:p w:rsidR="000965C6" w:rsidRDefault="000965C6" w:rsidP="00554BC5">
            <w:pPr>
              <w:tabs>
                <w:tab w:val="num" w:pos="720"/>
              </w:tabs>
              <w:spacing w:beforeLines="50" w:line="440" w:lineRule="exact"/>
              <w:jc w:val="center"/>
              <w:rPr>
                <w:rFonts w:ascii="宋体" w:hAnsi="宋体"/>
                <w:color w:val="000000"/>
                <w:kern w:val="0"/>
                <w:sz w:val="30"/>
                <w:szCs w:val="30"/>
              </w:rPr>
            </w:pPr>
          </w:p>
        </w:tc>
        <w:tc>
          <w:tcPr>
            <w:tcW w:w="638" w:type="dxa"/>
          </w:tcPr>
          <w:p w:rsidR="000965C6" w:rsidRDefault="000965C6" w:rsidP="00554BC5">
            <w:pPr>
              <w:tabs>
                <w:tab w:val="num" w:pos="720"/>
              </w:tabs>
              <w:spacing w:beforeLines="50" w:line="440" w:lineRule="exact"/>
              <w:jc w:val="center"/>
              <w:rPr>
                <w:rFonts w:ascii="宋体" w:hAnsi="宋体"/>
                <w:color w:val="000000"/>
                <w:kern w:val="0"/>
                <w:sz w:val="30"/>
                <w:szCs w:val="30"/>
              </w:rPr>
            </w:pPr>
          </w:p>
        </w:tc>
        <w:tc>
          <w:tcPr>
            <w:tcW w:w="2119" w:type="dxa"/>
          </w:tcPr>
          <w:p w:rsidR="000965C6" w:rsidRDefault="000965C6" w:rsidP="00554BC5">
            <w:pPr>
              <w:tabs>
                <w:tab w:val="num" w:pos="720"/>
              </w:tabs>
              <w:spacing w:beforeLines="50" w:line="440" w:lineRule="exact"/>
              <w:jc w:val="center"/>
              <w:rPr>
                <w:rFonts w:ascii="宋体" w:hAnsi="宋体"/>
                <w:color w:val="000000"/>
                <w:kern w:val="0"/>
                <w:sz w:val="30"/>
                <w:szCs w:val="30"/>
              </w:rPr>
            </w:pPr>
          </w:p>
        </w:tc>
      </w:tr>
      <w:tr w:rsidR="000965C6" w:rsidTr="00096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8"/>
        </w:trPr>
        <w:tc>
          <w:tcPr>
            <w:tcW w:w="638" w:type="dxa"/>
            <w:gridSpan w:val="2"/>
          </w:tcPr>
          <w:p w:rsidR="000965C6" w:rsidRDefault="000965C6" w:rsidP="000965C6">
            <w:pPr>
              <w:pStyle w:val="a3"/>
              <w:snapToGrid w:val="0"/>
              <w:spacing w:line="360" w:lineRule="auto"/>
              <w:jc w:val="both"/>
              <w:rPr>
                <w:rFonts w:cs="宋体"/>
                <w:sz w:val="24"/>
                <w:szCs w:val="24"/>
              </w:rPr>
            </w:pPr>
            <w:r>
              <w:rPr>
                <w:rFonts w:cs="宋体" w:hint="eastAsia"/>
                <w:sz w:val="24"/>
                <w:szCs w:val="24"/>
              </w:rPr>
              <w:t>合价</w:t>
            </w:r>
          </w:p>
        </w:tc>
        <w:tc>
          <w:tcPr>
            <w:tcW w:w="8755" w:type="dxa"/>
            <w:gridSpan w:val="8"/>
          </w:tcPr>
          <w:p w:rsidR="000965C6" w:rsidRDefault="000965C6" w:rsidP="000965C6">
            <w:pPr>
              <w:pStyle w:val="a3"/>
              <w:snapToGrid w:val="0"/>
              <w:spacing w:line="360" w:lineRule="auto"/>
              <w:ind w:firstLine="420"/>
              <w:rPr>
                <w:rFonts w:cs="宋体"/>
                <w:sz w:val="24"/>
                <w:szCs w:val="24"/>
              </w:rPr>
            </w:pPr>
          </w:p>
        </w:tc>
      </w:tr>
    </w:tbl>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EB5743" w:rsidRPr="00EB5743" w:rsidRDefault="00EB5743" w:rsidP="00EB5743">
      <w:pPr>
        <w:pStyle w:val="a3"/>
        <w:snapToGrid w:val="0"/>
        <w:spacing w:line="360" w:lineRule="auto"/>
        <w:ind w:firstLine="420"/>
        <w:rPr>
          <w:rFonts w:cs="宋体"/>
          <w:sz w:val="24"/>
          <w:szCs w:val="24"/>
        </w:rPr>
      </w:pPr>
      <w:r w:rsidRPr="00EB5743">
        <w:rPr>
          <w:rFonts w:cs="宋体" w:hint="eastAsia"/>
          <w:sz w:val="24"/>
          <w:szCs w:val="24"/>
        </w:rPr>
        <w:t>投标人名称（公章）：</w:t>
      </w:r>
    </w:p>
    <w:p w:rsidR="000F62F6" w:rsidRDefault="00EB5743" w:rsidP="000F62F6">
      <w:pPr>
        <w:pStyle w:val="a3"/>
        <w:snapToGrid w:val="0"/>
        <w:spacing w:line="360" w:lineRule="auto"/>
        <w:ind w:firstLine="420"/>
        <w:rPr>
          <w:rFonts w:cs="宋体"/>
          <w:sz w:val="24"/>
          <w:szCs w:val="24"/>
        </w:rPr>
      </w:pPr>
      <w:r w:rsidRPr="00EB5743">
        <w:rPr>
          <w:rFonts w:cs="宋体" w:hint="eastAsia"/>
          <w:sz w:val="24"/>
          <w:szCs w:val="24"/>
        </w:rPr>
        <w:t>法定代表人或其授权代理人签字：</w:t>
      </w:r>
    </w:p>
    <w:p w:rsidR="00EB5743" w:rsidRPr="00EB5743" w:rsidRDefault="00EB5743" w:rsidP="000F62F6">
      <w:pPr>
        <w:pStyle w:val="a3"/>
        <w:snapToGrid w:val="0"/>
        <w:spacing w:line="360" w:lineRule="auto"/>
        <w:ind w:firstLineChars="2475" w:firstLine="5940"/>
        <w:jc w:val="both"/>
        <w:rPr>
          <w:rFonts w:cs="宋体"/>
          <w:sz w:val="24"/>
          <w:szCs w:val="24"/>
        </w:rPr>
      </w:pPr>
      <w:r w:rsidRPr="00EB5743">
        <w:rPr>
          <w:rFonts w:cs="宋体" w:hint="eastAsia"/>
          <w:sz w:val="24"/>
          <w:szCs w:val="24"/>
        </w:rPr>
        <w:t>年</w:t>
      </w:r>
      <w:r w:rsidR="000F62F6">
        <w:rPr>
          <w:rFonts w:cs="宋体" w:hint="eastAsia"/>
          <w:sz w:val="24"/>
          <w:szCs w:val="24"/>
        </w:rPr>
        <w:t xml:space="preserve">   </w:t>
      </w:r>
      <w:r w:rsidRPr="00EB5743">
        <w:rPr>
          <w:rFonts w:cs="宋体" w:hint="eastAsia"/>
          <w:sz w:val="24"/>
          <w:szCs w:val="24"/>
        </w:rPr>
        <w:t>月</w:t>
      </w:r>
      <w:r w:rsidR="000F62F6">
        <w:rPr>
          <w:rFonts w:cs="宋体" w:hint="eastAsia"/>
          <w:sz w:val="24"/>
          <w:szCs w:val="24"/>
        </w:rPr>
        <w:t xml:space="preserve">   </w:t>
      </w:r>
      <w:r w:rsidRPr="00EB5743">
        <w:rPr>
          <w:rFonts w:cs="宋体" w:hint="eastAsia"/>
          <w:sz w:val="24"/>
          <w:szCs w:val="24"/>
        </w:rPr>
        <w:t>日</w:t>
      </w:r>
    </w:p>
    <w:p w:rsidR="00134ED5" w:rsidRPr="00EB5743" w:rsidRDefault="00134ED5" w:rsidP="00554BC5">
      <w:pPr>
        <w:widowControl/>
        <w:tabs>
          <w:tab w:val="num" w:pos="720"/>
        </w:tabs>
        <w:spacing w:beforeLines="50" w:line="440" w:lineRule="exact"/>
        <w:jc w:val="center"/>
        <w:rPr>
          <w:rFonts w:ascii="宋体" w:hAnsi="宋体"/>
          <w:color w:val="000000"/>
          <w:kern w:val="0"/>
          <w:sz w:val="30"/>
          <w:szCs w:val="30"/>
        </w:rPr>
      </w:pPr>
    </w:p>
    <w:p w:rsidR="00134ED5" w:rsidRDefault="00134ED5" w:rsidP="00554BC5">
      <w:pPr>
        <w:widowControl/>
        <w:tabs>
          <w:tab w:val="num" w:pos="720"/>
        </w:tabs>
        <w:spacing w:beforeLines="50" w:line="440" w:lineRule="exact"/>
        <w:jc w:val="center"/>
        <w:rPr>
          <w:rFonts w:ascii="宋体" w:hAnsi="宋体"/>
          <w:color w:val="000000"/>
          <w:kern w:val="0"/>
          <w:sz w:val="30"/>
          <w:szCs w:val="30"/>
        </w:rPr>
      </w:pPr>
    </w:p>
    <w:p w:rsidR="00743662" w:rsidRDefault="00743662" w:rsidP="00554BC5">
      <w:pPr>
        <w:widowControl/>
        <w:tabs>
          <w:tab w:val="num" w:pos="720"/>
        </w:tabs>
        <w:spacing w:beforeLines="50" w:line="440" w:lineRule="exact"/>
        <w:jc w:val="center"/>
        <w:rPr>
          <w:rFonts w:ascii="宋体" w:hAnsi="宋体"/>
          <w:color w:val="000000"/>
          <w:kern w:val="0"/>
          <w:sz w:val="30"/>
          <w:szCs w:val="30"/>
        </w:rPr>
      </w:pPr>
    </w:p>
    <w:p w:rsidR="00743662" w:rsidRDefault="00743662" w:rsidP="00554BC5">
      <w:pPr>
        <w:widowControl/>
        <w:tabs>
          <w:tab w:val="num" w:pos="720"/>
        </w:tabs>
        <w:spacing w:beforeLines="50" w:line="440" w:lineRule="exact"/>
        <w:jc w:val="center"/>
        <w:rPr>
          <w:rFonts w:ascii="宋体" w:hAnsi="宋体"/>
          <w:color w:val="000000"/>
          <w:kern w:val="0"/>
          <w:sz w:val="30"/>
          <w:szCs w:val="30"/>
        </w:rPr>
      </w:pPr>
    </w:p>
    <w:p w:rsidR="00134ED5" w:rsidRDefault="00134ED5" w:rsidP="00134ED5">
      <w:pPr>
        <w:widowControl/>
        <w:spacing w:line="540" w:lineRule="exact"/>
        <w:rPr>
          <w:rFonts w:ascii="宋体" w:hAnsi="宋体"/>
          <w:color w:val="000000"/>
          <w:kern w:val="0"/>
          <w:sz w:val="30"/>
          <w:szCs w:val="30"/>
        </w:rPr>
      </w:pPr>
      <w:r>
        <w:rPr>
          <w:rFonts w:ascii="宋体" w:hAnsi="宋体" w:hint="eastAsia"/>
          <w:color w:val="000000"/>
          <w:kern w:val="0"/>
          <w:sz w:val="30"/>
          <w:szCs w:val="30"/>
        </w:rPr>
        <w:lastRenderedPageBreak/>
        <w:t>附件五</w:t>
      </w:r>
    </w:p>
    <w:p w:rsidR="00103F4E" w:rsidRPr="00103F4E" w:rsidRDefault="00103F4E" w:rsidP="00103F4E">
      <w:pPr>
        <w:pStyle w:val="ae"/>
        <w:ind w:firstLine="0"/>
        <w:jc w:val="center"/>
        <w:rPr>
          <w:rFonts w:ascii="宋体" w:hAnsi="宋体" w:cs="宋体"/>
          <w:b/>
          <w:bCs/>
          <w:color w:val="000000"/>
          <w:sz w:val="30"/>
          <w:szCs w:val="30"/>
        </w:rPr>
      </w:pPr>
      <w:r w:rsidRPr="00103F4E">
        <w:rPr>
          <w:rFonts w:ascii="宋体" w:hAnsi="宋体" w:cs="宋体" w:hint="eastAsia"/>
          <w:b/>
          <w:bCs/>
          <w:color w:val="000000"/>
          <w:sz w:val="30"/>
          <w:szCs w:val="30"/>
        </w:rPr>
        <w:t>主要技术参数</w:t>
      </w:r>
    </w:p>
    <w:p w:rsidR="00103F4E" w:rsidRPr="00103F4E" w:rsidRDefault="00103F4E" w:rsidP="00103F4E">
      <w:pPr>
        <w:pStyle w:val="ae"/>
        <w:ind w:firstLine="0"/>
        <w:rPr>
          <w:rFonts w:ascii="宋体" w:hAnsi="宋体" w:cs="宋体"/>
          <w:b/>
          <w:bCs/>
          <w:color w:val="000000"/>
          <w:sz w:val="24"/>
          <w:szCs w:val="24"/>
        </w:rPr>
      </w:pPr>
      <w:r w:rsidRPr="00103F4E">
        <w:rPr>
          <w:rFonts w:ascii="宋体" w:hAnsi="宋体" w:cs="宋体" w:hint="eastAsia"/>
          <w:b/>
          <w:bCs/>
          <w:color w:val="000000"/>
          <w:sz w:val="24"/>
          <w:szCs w:val="24"/>
        </w:rPr>
        <w:t>质量技术标准：</w:t>
      </w:r>
    </w:p>
    <w:p w:rsidR="00103F4E" w:rsidRPr="00103F4E" w:rsidRDefault="00103F4E" w:rsidP="00103F4E">
      <w:pPr>
        <w:pStyle w:val="ae"/>
        <w:ind w:firstLine="0"/>
        <w:rPr>
          <w:rFonts w:ascii="宋体" w:hAnsi="宋体" w:cs="宋体"/>
          <w:color w:val="000000"/>
          <w:sz w:val="24"/>
          <w:szCs w:val="24"/>
        </w:rPr>
      </w:pPr>
      <w:r w:rsidRPr="00103F4E">
        <w:rPr>
          <w:rFonts w:ascii="宋体" w:hAnsi="宋体" w:cs="宋体" w:hint="eastAsia"/>
          <w:color w:val="000000"/>
          <w:sz w:val="24"/>
          <w:szCs w:val="24"/>
        </w:rPr>
        <w:t xml:space="preserve">  《医用X射线诊断放射防护要求》即(GBZ130-2013)</w:t>
      </w:r>
    </w:p>
    <w:p w:rsidR="00103F4E" w:rsidRPr="00103F4E" w:rsidRDefault="00103F4E" w:rsidP="00103F4E">
      <w:pPr>
        <w:pStyle w:val="ae"/>
        <w:ind w:firstLine="0"/>
        <w:rPr>
          <w:rFonts w:ascii="宋体" w:hAnsi="宋体" w:cs="宋体"/>
          <w:color w:val="000000"/>
          <w:sz w:val="24"/>
          <w:szCs w:val="24"/>
        </w:rPr>
      </w:pPr>
      <w:r w:rsidRPr="00103F4E">
        <w:rPr>
          <w:rFonts w:ascii="宋体" w:hAnsi="宋体" w:cs="宋体" w:hint="eastAsia"/>
          <w:color w:val="000000"/>
          <w:sz w:val="24"/>
          <w:szCs w:val="24"/>
        </w:rPr>
        <w:t xml:space="preserve">  《医用诊断X射线防护玻璃板》即(GBZ/T184-2006)</w:t>
      </w:r>
    </w:p>
    <w:p w:rsidR="00103F4E" w:rsidRPr="00103F4E" w:rsidRDefault="00103F4E" w:rsidP="00103F4E">
      <w:pPr>
        <w:pStyle w:val="ae"/>
        <w:ind w:firstLine="0"/>
        <w:rPr>
          <w:rFonts w:ascii="宋体" w:hAnsi="宋体" w:cs="宋体"/>
          <w:b/>
          <w:bCs/>
          <w:color w:val="000000"/>
          <w:sz w:val="24"/>
          <w:szCs w:val="24"/>
        </w:rPr>
      </w:pPr>
      <w:r w:rsidRPr="00103F4E">
        <w:rPr>
          <w:rFonts w:ascii="宋体" w:hAnsi="宋体" w:cs="宋体" w:hint="eastAsia"/>
          <w:b/>
          <w:bCs/>
          <w:color w:val="000000"/>
          <w:sz w:val="24"/>
          <w:szCs w:val="24"/>
        </w:rPr>
        <w:t>1.2</w:t>
      </w:r>
      <w:r w:rsidRPr="00103F4E">
        <w:rPr>
          <w:rFonts w:ascii="宋体" w:hAnsi="宋体" w:cs="宋体" w:hint="eastAsia"/>
          <w:color w:val="000000"/>
          <w:sz w:val="24"/>
          <w:szCs w:val="24"/>
        </w:rPr>
        <w:t>铅板不锈钢防辐射门技术要求</w:t>
      </w:r>
      <w:r w:rsidRPr="00103F4E">
        <w:rPr>
          <w:rFonts w:ascii="宋体" w:hAnsi="宋体" w:cs="宋体" w:hint="eastAsia"/>
          <w:b/>
          <w:bCs/>
          <w:color w:val="000000"/>
          <w:sz w:val="24"/>
          <w:szCs w:val="24"/>
        </w:rPr>
        <w:t>：</w:t>
      </w:r>
    </w:p>
    <w:p w:rsidR="00103F4E" w:rsidRPr="00103F4E" w:rsidRDefault="00103F4E" w:rsidP="00103F4E">
      <w:pPr>
        <w:spacing w:line="440" w:lineRule="exact"/>
        <w:rPr>
          <w:rFonts w:ascii="宋体" w:hAnsi="宋体" w:cs="宋体"/>
          <w:color w:val="000000"/>
          <w:sz w:val="24"/>
        </w:rPr>
      </w:pPr>
      <w:r w:rsidRPr="00103F4E">
        <w:rPr>
          <w:rFonts w:ascii="宋体" w:hAnsi="宋体" w:cs="宋体" w:hint="eastAsia"/>
          <w:color w:val="000000"/>
          <w:sz w:val="24"/>
        </w:rPr>
        <w:t>1.2.1铅板不锈钢防辐射</w:t>
      </w:r>
      <w:proofErr w:type="gramStart"/>
      <w:r w:rsidRPr="00103F4E">
        <w:rPr>
          <w:rFonts w:ascii="宋体" w:hAnsi="宋体" w:cs="宋体" w:hint="eastAsia"/>
          <w:color w:val="000000"/>
          <w:sz w:val="24"/>
        </w:rPr>
        <w:t>门材料</w:t>
      </w:r>
      <w:proofErr w:type="gramEnd"/>
      <w:r w:rsidRPr="00103F4E">
        <w:rPr>
          <w:rFonts w:ascii="宋体" w:hAnsi="宋体" w:cs="宋体" w:hint="eastAsia"/>
          <w:color w:val="000000"/>
          <w:sz w:val="24"/>
        </w:rPr>
        <w:t>采用密度11.37g/cm3，纯度为99.994%的国标一级防护铅板。不得采用其它防护材料。（提供中国疾病预防控制中心辐射防护与核安全医学所出具的有效</w:t>
      </w:r>
      <w:proofErr w:type="gramStart"/>
      <w:r w:rsidRPr="00103F4E">
        <w:rPr>
          <w:rFonts w:ascii="宋体" w:hAnsi="宋体" w:cs="宋体" w:hint="eastAsia"/>
          <w:color w:val="000000"/>
          <w:sz w:val="24"/>
        </w:rPr>
        <w:t>辐</w:t>
      </w:r>
      <w:proofErr w:type="gramEnd"/>
      <w:r w:rsidRPr="00103F4E">
        <w:rPr>
          <w:rFonts w:ascii="宋体" w:hAnsi="宋体" w:cs="宋体" w:hint="eastAsia"/>
          <w:color w:val="000000"/>
          <w:sz w:val="24"/>
        </w:rPr>
        <w:t>安检</w:t>
      </w:r>
      <w:proofErr w:type="gramStart"/>
      <w:r w:rsidRPr="00103F4E">
        <w:rPr>
          <w:rFonts w:ascii="宋体" w:hAnsi="宋体" w:cs="宋体" w:hint="eastAsia"/>
          <w:color w:val="000000"/>
          <w:sz w:val="24"/>
        </w:rPr>
        <w:t>字铅钢</w:t>
      </w:r>
      <w:proofErr w:type="gramEnd"/>
      <w:r w:rsidRPr="00103F4E">
        <w:rPr>
          <w:rFonts w:ascii="宋体" w:hAnsi="宋体" w:cs="宋体" w:hint="eastAsia"/>
          <w:color w:val="000000"/>
          <w:sz w:val="24"/>
        </w:rPr>
        <w:t xml:space="preserve">复合防护板检测报告） </w:t>
      </w:r>
    </w:p>
    <w:p w:rsidR="00103F4E" w:rsidRPr="00103F4E" w:rsidRDefault="00103F4E" w:rsidP="00103F4E">
      <w:pPr>
        <w:pStyle w:val="ae"/>
        <w:ind w:firstLine="0"/>
        <w:rPr>
          <w:rFonts w:ascii="宋体" w:hAnsi="宋体" w:cs="宋体"/>
          <w:color w:val="000000"/>
          <w:sz w:val="24"/>
          <w:szCs w:val="24"/>
        </w:rPr>
      </w:pPr>
      <w:r w:rsidRPr="00103F4E">
        <w:rPr>
          <w:rFonts w:ascii="宋体" w:hAnsi="宋体" w:cs="宋体" w:hint="eastAsia"/>
          <w:color w:val="000000"/>
          <w:sz w:val="24"/>
          <w:szCs w:val="24"/>
        </w:rPr>
        <w:t>1.2.2门体内部采用整体框架结构，强度好，质量轻，且保证防护铅板上无打孔无钉，以保证门体处处不漏射线。</w:t>
      </w:r>
    </w:p>
    <w:p w:rsidR="00103F4E" w:rsidRPr="00103F4E" w:rsidRDefault="00103F4E" w:rsidP="00103F4E">
      <w:pPr>
        <w:pStyle w:val="ae"/>
        <w:ind w:firstLine="0"/>
        <w:rPr>
          <w:rFonts w:ascii="宋体" w:hAnsi="宋体" w:cs="宋体"/>
          <w:color w:val="000000"/>
          <w:sz w:val="24"/>
          <w:szCs w:val="24"/>
        </w:rPr>
      </w:pPr>
      <w:r w:rsidRPr="00103F4E">
        <w:rPr>
          <w:rFonts w:ascii="宋体" w:hAnsi="宋体" w:cs="宋体" w:hint="eastAsia"/>
          <w:color w:val="000000"/>
          <w:sz w:val="24"/>
          <w:szCs w:val="24"/>
        </w:rPr>
        <w:t>1.2.3表面装饰：门体表面采用304不锈钢装饰.</w:t>
      </w:r>
    </w:p>
    <w:p w:rsidR="00103F4E" w:rsidRPr="00103F4E" w:rsidRDefault="00103F4E" w:rsidP="00134ED5">
      <w:pPr>
        <w:widowControl/>
        <w:spacing w:line="540" w:lineRule="exact"/>
        <w:rPr>
          <w:rFonts w:ascii="宋体" w:hAnsi="宋体" w:cs="宋体"/>
          <w:b/>
          <w:kern w:val="0"/>
          <w:sz w:val="24"/>
        </w:rPr>
      </w:pPr>
    </w:p>
    <w:sectPr w:rsidR="00103F4E" w:rsidRPr="00103F4E" w:rsidSect="00975897">
      <w:footerReference w:type="default" r:id="rId13"/>
      <w:type w:val="continuous"/>
      <w:pgSz w:w="11907" w:h="16840" w:code="9"/>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620" w:rsidRDefault="00C25620">
      <w:r>
        <w:separator/>
      </w:r>
    </w:p>
  </w:endnote>
  <w:endnote w:type="continuationSeparator" w:id="0">
    <w:p w:rsidR="00C25620" w:rsidRDefault="00C25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lotter">
    <w:altName w:val="Lucida Console"/>
    <w:charset w:val="00"/>
    <w:family w:val="modern"/>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FC274B" w:rsidP="00AA43B4">
    <w:pPr>
      <w:pStyle w:val="a5"/>
      <w:framePr w:wrap="around" w:vAnchor="text" w:hAnchor="margin" w:xAlign="center" w:y="1"/>
      <w:rPr>
        <w:rStyle w:val="a6"/>
      </w:rPr>
    </w:pPr>
    <w:r>
      <w:fldChar w:fldCharType="begin"/>
    </w:r>
    <w:r w:rsidR="00103F4E">
      <w:rPr>
        <w:rStyle w:val="a6"/>
      </w:rPr>
      <w:instrText xml:space="preserve">PAGE  </w:instrText>
    </w:r>
    <w:r>
      <w:fldChar w:fldCharType="end"/>
    </w:r>
  </w:p>
  <w:p w:rsidR="00103F4E" w:rsidRDefault="00103F4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FC274B" w:rsidP="000001EA">
    <w:pPr>
      <w:pStyle w:val="a5"/>
      <w:ind w:right="360"/>
      <w:jc w:val="center"/>
    </w:pPr>
    <w:r>
      <w:rPr>
        <w:rStyle w:val="a6"/>
      </w:rPr>
      <w:fldChar w:fldCharType="begin"/>
    </w:r>
    <w:r w:rsidR="00103F4E">
      <w:rPr>
        <w:rStyle w:val="a6"/>
      </w:rPr>
      <w:instrText xml:space="preserve"> PAGE </w:instrText>
    </w:r>
    <w:r>
      <w:rPr>
        <w:rStyle w:val="a6"/>
      </w:rPr>
      <w:fldChar w:fldCharType="separate"/>
    </w:r>
    <w:r w:rsidR="00103F4E">
      <w:rPr>
        <w:rStyle w:val="a6"/>
        <w:noProof/>
      </w:rPr>
      <w:t>- 3 -</w:t>
    </w:r>
    <w:r>
      <w:rPr>
        <w:rStyle w:val="a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103F4E" w:rsidP="00EE18FC">
    <w:pPr>
      <w:pStyle w:val="a5"/>
      <w:ind w:right="360" w:firstLineChars="200" w:firstLine="360"/>
    </w:pPr>
    <w:r w:rsidRPr="009074AF">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Pr="001F4ECE" w:rsidRDefault="00FC274B" w:rsidP="001F4ECE">
    <w:pPr>
      <w:pStyle w:val="a5"/>
      <w:jc w:val="center"/>
    </w:pPr>
    <w:r>
      <w:rPr>
        <w:rStyle w:val="a6"/>
      </w:rPr>
      <w:fldChar w:fldCharType="begin"/>
    </w:r>
    <w:r w:rsidR="00103F4E">
      <w:rPr>
        <w:rStyle w:val="a6"/>
      </w:rPr>
      <w:instrText xml:space="preserve"> PAGE </w:instrText>
    </w:r>
    <w:r>
      <w:rPr>
        <w:rStyle w:val="a6"/>
      </w:rPr>
      <w:fldChar w:fldCharType="separate"/>
    </w:r>
    <w:r w:rsidR="00554BC5">
      <w:rPr>
        <w:rStyle w:val="a6"/>
        <w:noProof/>
      </w:rPr>
      <w:t>2</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620" w:rsidRDefault="00C25620">
      <w:r>
        <w:separator/>
      </w:r>
    </w:p>
  </w:footnote>
  <w:footnote w:type="continuationSeparator" w:id="0">
    <w:p w:rsidR="00C25620" w:rsidRDefault="00C25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FC274B">
    <w:pPr>
      <w:pStyle w:val="a4"/>
      <w:framePr w:h="0" w:wrap="around" w:vAnchor="text" w:hAnchor="margin" w:xAlign="right" w:y="1"/>
      <w:rPr>
        <w:rStyle w:val="a6"/>
      </w:rPr>
    </w:pPr>
    <w:r>
      <w:fldChar w:fldCharType="begin"/>
    </w:r>
    <w:r w:rsidR="00103F4E">
      <w:rPr>
        <w:rStyle w:val="a6"/>
      </w:rPr>
      <w:instrText xml:space="preserve">PAGE  </w:instrText>
    </w:r>
    <w:r>
      <w:fldChar w:fldCharType="end"/>
    </w:r>
  </w:p>
  <w:p w:rsidR="00103F4E" w:rsidRDefault="00103F4E">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103F4E" w:rsidP="00AA6E8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103F4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upperLetter"/>
      <w:lvlText w:val="%1、"/>
      <w:lvlJc w:val="left"/>
      <w:pPr>
        <w:tabs>
          <w:tab w:val="num" w:pos="480"/>
        </w:tabs>
        <w:ind w:left="480" w:hanging="480"/>
      </w:pPr>
      <w:rPr>
        <w:rFonts w:hint="eastAsia"/>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3"/>
      <w:numFmt w:val="decimal"/>
      <w:suff w:val="nothing"/>
      <w:lvlText w:val="%1."/>
      <w:lvlJc w:val="left"/>
    </w:lvl>
  </w:abstractNum>
  <w:abstractNum w:abstractNumId="3">
    <w:nsid w:val="00000008"/>
    <w:multiLevelType w:val="singleLevel"/>
    <w:tmpl w:val="00000008"/>
    <w:lvl w:ilvl="0">
      <w:start w:val="4"/>
      <w:numFmt w:val="decimal"/>
      <w:suff w:val="nothing"/>
      <w:lvlText w:val="%1."/>
      <w:lvlJc w:val="left"/>
    </w:lvl>
  </w:abstractNum>
  <w:abstractNum w:abstractNumId="4">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pStyle w:val="3"/>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0"/>
    <w:multiLevelType w:val="multilevel"/>
    <w:tmpl w:val="00000010"/>
    <w:lvl w:ilvl="0">
      <w:start w:val="201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4"/>
    <w:multiLevelType w:val="multilevel"/>
    <w:tmpl w:val="00000014"/>
    <w:lvl w:ilvl="0">
      <w:start w:val="1"/>
      <w:numFmt w:val="decimal"/>
      <w:lvlText w:val="(%1)"/>
      <w:lvlJc w:val="left"/>
      <w:pPr>
        <w:tabs>
          <w:tab w:val="num" w:pos="818"/>
        </w:tabs>
        <w:ind w:left="818" w:hanging="360"/>
      </w:pPr>
      <w:rPr>
        <w:rFonts w:hint="default"/>
      </w:rPr>
    </w:lvl>
    <w:lvl w:ilvl="1">
      <w:start w:val="1"/>
      <w:numFmt w:val="lowerLetter"/>
      <w:lvlText w:val="%2)"/>
      <w:lvlJc w:val="left"/>
      <w:pPr>
        <w:tabs>
          <w:tab w:val="num" w:pos="1298"/>
        </w:tabs>
        <w:ind w:left="1298" w:hanging="420"/>
      </w:pPr>
    </w:lvl>
    <w:lvl w:ilvl="2">
      <w:start w:val="1"/>
      <w:numFmt w:val="lowerRoman"/>
      <w:lvlText w:val="%3."/>
      <w:lvlJc w:val="right"/>
      <w:pPr>
        <w:tabs>
          <w:tab w:val="num" w:pos="1718"/>
        </w:tabs>
        <w:ind w:left="1718" w:hanging="420"/>
      </w:pPr>
    </w:lvl>
    <w:lvl w:ilvl="3">
      <w:start w:val="1"/>
      <w:numFmt w:val="decimal"/>
      <w:lvlText w:val="%4."/>
      <w:lvlJc w:val="left"/>
      <w:pPr>
        <w:tabs>
          <w:tab w:val="num" w:pos="2138"/>
        </w:tabs>
        <w:ind w:left="2138" w:hanging="420"/>
      </w:pPr>
    </w:lvl>
    <w:lvl w:ilvl="4">
      <w:start w:val="1"/>
      <w:numFmt w:val="lowerLetter"/>
      <w:lvlText w:val="%5)"/>
      <w:lvlJc w:val="left"/>
      <w:pPr>
        <w:tabs>
          <w:tab w:val="num" w:pos="2558"/>
        </w:tabs>
        <w:ind w:left="2558" w:hanging="420"/>
      </w:pPr>
    </w:lvl>
    <w:lvl w:ilvl="5">
      <w:start w:val="1"/>
      <w:numFmt w:val="lowerRoman"/>
      <w:lvlText w:val="%6."/>
      <w:lvlJc w:val="right"/>
      <w:pPr>
        <w:tabs>
          <w:tab w:val="num" w:pos="2978"/>
        </w:tabs>
        <w:ind w:left="2978" w:hanging="420"/>
      </w:pPr>
    </w:lvl>
    <w:lvl w:ilvl="6">
      <w:start w:val="1"/>
      <w:numFmt w:val="decimal"/>
      <w:lvlText w:val="%7."/>
      <w:lvlJc w:val="left"/>
      <w:pPr>
        <w:tabs>
          <w:tab w:val="num" w:pos="3398"/>
        </w:tabs>
        <w:ind w:left="3398" w:hanging="420"/>
      </w:pPr>
    </w:lvl>
    <w:lvl w:ilvl="7">
      <w:start w:val="1"/>
      <w:numFmt w:val="lowerLetter"/>
      <w:lvlText w:val="%8)"/>
      <w:lvlJc w:val="left"/>
      <w:pPr>
        <w:tabs>
          <w:tab w:val="num" w:pos="3818"/>
        </w:tabs>
        <w:ind w:left="3818" w:hanging="420"/>
      </w:pPr>
    </w:lvl>
    <w:lvl w:ilvl="8">
      <w:start w:val="1"/>
      <w:numFmt w:val="lowerRoman"/>
      <w:lvlText w:val="%9."/>
      <w:lvlJc w:val="right"/>
      <w:pPr>
        <w:tabs>
          <w:tab w:val="num" w:pos="4238"/>
        </w:tabs>
        <w:ind w:left="4238" w:hanging="420"/>
      </w:pPr>
    </w:lvl>
  </w:abstractNum>
  <w:abstractNum w:abstractNumId="7">
    <w:nsid w:val="00586E7B"/>
    <w:multiLevelType w:val="hybridMultilevel"/>
    <w:tmpl w:val="4114F966"/>
    <w:lvl w:ilvl="0" w:tplc="EB54743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2FAF1431"/>
    <w:multiLevelType w:val="hybridMultilevel"/>
    <w:tmpl w:val="5BD8D2F4"/>
    <w:lvl w:ilvl="0" w:tplc="1B282C4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9">
    <w:nsid w:val="45650948"/>
    <w:multiLevelType w:val="hybridMultilevel"/>
    <w:tmpl w:val="367EFF0E"/>
    <w:lvl w:ilvl="0" w:tplc="F9E2199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48EA7C12"/>
    <w:multiLevelType w:val="hybridMultilevel"/>
    <w:tmpl w:val="ED7E98E2"/>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5DA7E40"/>
    <w:multiLevelType w:val="singleLevel"/>
    <w:tmpl w:val="55DA7E40"/>
    <w:lvl w:ilvl="0">
      <w:start w:val="2"/>
      <w:numFmt w:val="decimal"/>
      <w:suff w:val="nothing"/>
      <w:lvlText w:val="%1、"/>
      <w:lvlJc w:val="left"/>
      <w:rPr>
        <w:rFonts w:cs="Times New Roman"/>
      </w:rPr>
    </w:lvl>
  </w:abstractNum>
  <w:abstractNum w:abstractNumId="13">
    <w:nsid w:val="55E66055"/>
    <w:multiLevelType w:val="singleLevel"/>
    <w:tmpl w:val="55E66055"/>
    <w:lvl w:ilvl="0">
      <w:start w:val="1"/>
      <w:numFmt w:val="decimal"/>
      <w:suff w:val="nothing"/>
      <w:lvlText w:val="%1、"/>
      <w:lvlJc w:val="left"/>
      <w:rPr>
        <w:rFonts w:cs="Times New Roman"/>
        <w:color w:val="000000"/>
      </w:rPr>
    </w:lvl>
  </w:abstractNum>
  <w:abstractNum w:abstractNumId="14">
    <w:nsid w:val="578F353F"/>
    <w:multiLevelType w:val="singleLevel"/>
    <w:tmpl w:val="578F353F"/>
    <w:lvl w:ilvl="0">
      <w:start w:val="1"/>
      <w:numFmt w:val="chineseCounting"/>
      <w:suff w:val="nothing"/>
      <w:lvlText w:val="%1、"/>
      <w:lvlJc w:val="left"/>
    </w:lvl>
  </w:abstractNum>
  <w:abstractNum w:abstractNumId="15">
    <w:nsid w:val="578F394C"/>
    <w:multiLevelType w:val="singleLevel"/>
    <w:tmpl w:val="578F394C"/>
    <w:lvl w:ilvl="0">
      <w:start w:val="3"/>
      <w:numFmt w:val="decimal"/>
      <w:suff w:val="nothing"/>
      <w:lvlText w:val="%1、"/>
      <w:lvlJc w:val="left"/>
    </w:lvl>
  </w:abstractNum>
  <w:abstractNum w:abstractNumId="16">
    <w:nsid w:val="578F3965"/>
    <w:multiLevelType w:val="singleLevel"/>
    <w:tmpl w:val="578F3965"/>
    <w:lvl w:ilvl="0">
      <w:start w:val="3"/>
      <w:numFmt w:val="chineseCounting"/>
      <w:suff w:val="nothing"/>
      <w:lvlText w:val="%1、"/>
      <w:lvlJc w:val="left"/>
    </w:lvl>
  </w:abstractNum>
  <w:abstractNum w:abstractNumId="17">
    <w:nsid w:val="5C2540B3"/>
    <w:multiLevelType w:val="hybridMultilevel"/>
    <w:tmpl w:val="BA84E1DE"/>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17"/>
  </w:num>
  <w:num w:numId="2">
    <w:abstractNumId w:val="7"/>
  </w:num>
  <w:num w:numId="3">
    <w:abstractNumId w:val="4"/>
  </w:num>
  <w:num w:numId="4">
    <w:abstractNumId w:val="5"/>
  </w:num>
  <w:num w:numId="5">
    <w:abstractNumId w:val="6"/>
  </w:num>
  <w:num w:numId="6">
    <w:abstractNumId w:val="4"/>
  </w:num>
  <w:num w:numId="7">
    <w:abstractNumId w:val="4"/>
  </w:num>
  <w:num w:numId="8">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9"/>
  </w:num>
  <w:num w:numId="13">
    <w:abstractNumId w:val="1"/>
  </w:num>
  <w:num w:numId="14">
    <w:abstractNumId w:val="2"/>
  </w:num>
  <w:num w:numId="15">
    <w:abstractNumId w:val="3"/>
  </w:num>
  <w:num w:numId="16">
    <w:abstractNumId w:val="0"/>
  </w:num>
  <w:num w:numId="17">
    <w:abstractNumId w:val="11"/>
  </w:num>
  <w:num w:numId="18">
    <w:abstractNumId w:val="10"/>
  </w:num>
  <w:num w:numId="19">
    <w:abstractNumId w:val="14"/>
  </w:num>
  <w:num w:numId="20">
    <w:abstractNumId w:val="15"/>
  </w:num>
  <w:num w:numId="21">
    <w:abstractNumId w:val="16"/>
  </w:num>
  <w:num w:numId="22">
    <w:abstractNumId w:val="13"/>
  </w:num>
  <w:num w:numId="23">
    <w:abstractNumId w:val="1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36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409B"/>
    <w:rsid w:val="002514A2"/>
    <w:rsid w:val="00251FF0"/>
    <w:rsid w:val="00255703"/>
    <w:rsid w:val="00256B89"/>
    <w:rsid w:val="00262613"/>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C0C71"/>
    <w:rsid w:val="002C0D1B"/>
    <w:rsid w:val="002C1919"/>
    <w:rsid w:val="002C201E"/>
    <w:rsid w:val="002C732F"/>
    <w:rsid w:val="002D0469"/>
    <w:rsid w:val="002D204A"/>
    <w:rsid w:val="002D6ACF"/>
    <w:rsid w:val="002D7131"/>
    <w:rsid w:val="002E0C4F"/>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3989"/>
    <w:rsid w:val="00377FB7"/>
    <w:rsid w:val="003922BF"/>
    <w:rsid w:val="0039265C"/>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47133"/>
    <w:rsid w:val="0045083B"/>
    <w:rsid w:val="00451960"/>
    <w:rsid w:val="00457893"/>
    <w:rsid w:val="00457D46"/>
    <w:rsid w:val="004603AD"/>
    <w:rsid w:val="004640AE"/>
    <w:rsid w:val="0047096F"/>
    <w:rsid w:val="004734D7"/>
    <w:rsid w:val="0047396C"/>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AD4"/>
    <w:rsid w:val="004F0CA2"/>
    <w:rsid w:val="004F229C"/>
    <w:rsid w:val="004F3B30"/>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5EC6"/>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71BF4"/>
    <w:rsid w:val="0067462B"/>
    <w:rsid w:val="006836FC"/>
    <w:rsid w:val="00692414"/>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F3852"/>
    <w:rsid w:val="006F41C6"/>
    <w:rsid w:val="006F41DF"/>
    <w:rsid w:val="006F4B3F"/>
    <w:rsid w:val="006F717B"/>
    <w:rsid w:val="0070195B"/>
    <w:rsid w:val="00703BC5"/>
    <w:rsid w:val="00704663"/>
    <w:rsid w:val="00707D3F"/>
    <w:rsid w:val="00710F95"/>
    <w:rsid w:val="00711C43"/>
    <w:rsid w:val="00712A0D"/>
    <w:rsid w:val="00725E0A"/>
    <w:rsid w:val="00726CA1"/>
    <w:rsid w:val="007271DE"/>
    <w:rsid w:val="0072793B"/>
    <w:rsid w:val="007318A0"/>
    <w:rsid w:val="0073494F"/>
    <w:rsid w:val="00740B72"/>
    <w:rsid w:val="00742108"/>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6C88"/>
    <w:rsid w:val="00821193"/>
    <w:rsid w:val="00821A34"/>
    <w:rsid w:val="0083177E"/>
    <w:rsid w:val="008319D0"/>
    <w:rsid w:val="00843B95"/>
    <w:rsid w:val="00846B26"/>
    <w:rsid w:val="00850499"/>
    <w:rsid w:val="00852185"/>
    <w:rsid w:val="0086459F"/>
    <w:rsid w:val="00872592"/>
    <w:rsid w:val="00873859"/>
    <w:rsid w:val="00874654"/>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AD4"/>
    <w:rsid w:val="00A713E4"/>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409E"/>
    <w:rsid w:val="00AD5358"/>
    <w:rsid w:val="00AE2593"/>
    <w:rsid w:val="00AE3309"/>
    <w:rsid w:val="00AE34A2"/>
    <w:rsid w:val="00AE4D19"/>
    <w:rsid w:val="00AE5F48"/>
    <w:rsid w:val="00AF0A23"/>
    <w:rsid w:val="00AF28DA"/>
    <w:rsid w:val="00B02669"/>
    <w:rsid w:val="00B21CA9"/>
    <w:rsid w:val="00B305BC"/>
    <w:rsid w:val="00B317E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62B4"/>
    <w:rsid w:val="00BB038D"/>
    <w:rsid w:val="00BB23B3"/>
    <w:rsid w:val="00BB3460"/>
    <w:rsid w:val="00BB709F"/>
    <w:rsid w:val="00BC1D2D"/>
    <w:rsid w:val="00BF061E"/>
    <w:rsid w:val="00BF3430"/>
    <w:rsid w:val="00BF48ED"/>
    <w:rsid w:val="00C017EE"/>
    <w:rsid w:val="00C031EF"/>
    <w:rsid w:val="00C13C36"/>
    <w:rsid w:val="00C24FB7"/>
    <w:rsid w:val="00C25620"/>
    <w:rsid w:val="00C31DC0"/>
    <w:rsid w:val="00C3273B"/>
    <w:rsid w:val="00C402EC"/>
    <w:rsid w:val="00C477E0"/>
    <w:rsid w:val="00C5255B"/>
    <w:rsid w:val="00C55F43"/>
    <w:rsid w:val="00C570BE"/>
    <w:rsid w:val="00C64AE0"/>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4D9"/>
    <w:rsid w:val="00CF0971"/>
    <w:rsid w:val="00CF169E"/>
    <w:rsid w:val="00CF5CF1"/>
    <w:rsid w:val="00CF603D"/>
    <w:rsid w:val="00D015DE"/>
    <w:rsid w:val="00D02D94"/>
    <w:rsid w:val="00D072EA"/>
    <w:rsid w:val="00D075FB"/>
    <w:rsid w:val="00D10B7C"/>
    <w:rsid w:val="00D21574"/>
    <w:rsid w:val="00D250CF"/>
    <w:rsid w:val="00D25942"/>
    <w:rsid w:val="00D26E6A"/>
    <w:rsid w:val="00D27C41"/>
    <w:rsid w:val="00D31F8C"/>
    <w:rsid w:val="00D378B3"/>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E0E"/>
    <w:rsid w:val="00FB74D1"/>
    <w:rsid w:val="00FC126C"/>
    <w:rsid w:val="00FC21BD"/>
    <w:rsid w:val="00FC274B"/>
    <w:rsid w:val="00FC4604"/>
    <w:rsid w:val="00FD2791"/>
    <w:rsid w:val="00FE4B87"/>
    <w:rsid w:val="00FE58B3"/>
    <w:rsid w:val="00FE61C8"/>
    <w:rsid w:val="00FF6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C46"/>
    <w:pPr>
      <w:widowControl w:val="0"/>
      <w:jc w:val="both"/>
    </w:pPr>
    <w:rPr>
      <w:kern w:val="2"/>
      <w:sz w:val="21"/>
      <w:szCs w:val="24"/>
    </w:rPr>
  </w:style>
  <w:style w:type="paragraph" w:styleId="1">
    <w:name w:val="heading 1"/>
    <w:basedOn w:val="a"/>
    <w:next w:val="a"/>
    <w:link w:val="1Char"/>
    <w:qFormat/>
    <w:rsid w:val="00D87C46"/>
    <w:pPr>
      <w:keepNext/>
      <w:keepLines/>
      <w:tabs>
        <w:tab w:val="num"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aliases w:val="H2,H3,Title2,HD2,Heading 2 Hidden,Heading 2 CCBS,heading 2"/>
    <w:basedOn w:val="a"/>
    <w:next w:val="a"/>
    <w:link w:val="2Char"/>
    <w:qFormat/>
    <w:rsid w:val="00D87C46"/>
    <w:pPr>
      <w:keepNext/>
      <w:keepLines/>
      <w:tabs>
        <w:tab w:val="num" w:pos="720"/>
      </w:tabs>
      <w:spacing w:before="120" w:after="80"/>
      <w:jc w:val="left"/>
      <w:outlineLvl w:val="1"/>
    </w:pPr>
    <w:rPr>
      <w:rFonts w:ascii="Helvetica" w:hAnsi="Helvetica"/>
      <w:b/>
      <w:color w:val="000000"/>
      <w:kern w:val="0"/>
      <w:sz w:val="24"/>
      <w:szCs w:val="20"/>
    </w:rPr>
  </w:style>
  <w:style w:type="paragraph" w:styleId="3">
    <w:name w:val="heading 3"/>
    <w:aliases w:val="(F4),Heading 3 - old"/>
    <w:basedOn w:val="a"/>
    <w:next w:val="a"/>
    <w:qFormat/>
    <w:rsid w:val="00D87C46"/>
    <w:pPr>
      <w:keepNext/>
      <w:keepLines/>
      <w:numPr>
        <w:ilvl w:val="2"/>
        <w:numId w:val="3"/>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D87C46"/>
    <w:pPr>
      <w:keepNext/>
      <w:keepLines/>
      <w:tabs>
        <w:tab w:val="num"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3 Char,Title2 Char,HD2 Char,Heading 2 Hidden Char,Heading 2 CCBS Char,heading 2 Char"/>
    <w:basedOn w:val="a0"/>
    <w:link w:val="2"/>
    <w:rsid w:val="00D87C46"/>
    <w:rPr>
      <w:rFonts w:ascii="Helvetica" w:eastAsia="宋体" w:hAnsi="Helvetica"/>
      <w:b/>
      <w:color w:val="000000"/>
      <w:sz w:val="24"/>
      <w:lang w:val="en-US" w:eastAsia="zh-CN" w:bidi="ar-SA"/>
    </w:rPr>
  </w:style>
  <w:style w:type="paragraph" w:styleId="a3">
    <w:name w:val="Plain Text"/>
    <w:basedOn w:val="a"/>
    <w:link w:val="Char"/>
    <w:uiPriority w:val="99"/>
    <w:qFormat/>
    <w:rsid w:val="00D87C46"/>
    <w:pPr>
      <w:shd w:val="solid" w:color="FFFFFF" w:fill="FFFFFF"/>
      <w:jc w:val="center"/>
    </w:pPr>
    <w:rPr>
      <w:rFonts w:ascii="宋体" w:hAnsi="宋体"/>
      <w:kern w:val="0"/>
      <w:sz w:val="84"/>
      <w:szCs w:val="72"/>
    </w:rPr>
  </w:style>
  <w:style w:type="paragraph" w:styleId="a4">
    <w:name w:val="header"/>
    <w:basedOn w:val="a"/>
    <w:link w:val="Char0"/>
    <w:rsid w:val="00D87C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87C46"/>
    <w:rPr>
      <w:rFonts w:eastAsia="宋体"/>
      <w:kern w:val="2"/>
      <w:sz w:val="18"/>
      <w:szCs w:val="18"/>
      <w:lang w:val="en-US" w:eastAsia="zh-CN" w:bidi="ar-SA"/>
    </w:rPr>
  </w:style>
  <w:style w:type="paragraph" w:styleId="a5">
    <w:name w:val="footer"/>
    <w:basedOn w:val="a"/>
    <w:link w:val="Char1"/>
    <w:rsid w:val="00D87C46"/>
    <w:pPr>
      <w:tabs>
        <w:tab w:val="center" w:pos="4153"/>
        <w:tab w:val="right" w:pos="8306"/>
      </w:tabs>
      <w:snapToGrid w:val="0"/>
      <w:jc w:val="left"/>
    </w:pPr>
    <w:rPr>
      <w:sz w:val="18"/>
      <w:szCs w:val="18"/>
    </w:rPr>
  </w:style>
  <w:style w:type="character" w:customStyle="1" w:styleId="Char1">
    <w:name w:val="页脚 Char"/>
    <w:basedOn w:val="a0"/>
    <w:link w:val="a5"/>
    <w:rsid w:val="00D87C46"/>
    <w:rPr>
      <w:rFonts w:eastAsia="宋体"/>
      <w:kern w:val="2"/>
      <w:sz w:val="18"/>
      <w:szCs w:val="18"/>
      <w:lang w:val="en-US" w:eastAsia="zh-CN" w:bidi="ar-SA"/>
    </w:rPr>
  </w:style>
  <w:style w:type="character" w:styleId="a6">
    <w:name w:val="page number"/>
    <w:basedOn w:val="a0"/>
    <w:rsid w:val="00D87C46"/>
  </w:style>
  <w:style w:type="paragraph" w:customStyle="1" w:styleId="Char2">
    <w:name w:val="Char"/>
    <w:aliases w:val="3 Char Char,h3 Char Char,3 C Char Char Char,3 C Char"/>
    <w:basedOn w:val="a"/>
    <w:rsid w:val="00D87C46"/>
    <w:rPr>
      <w:rFonts w:ascii="Tahoma" w:hAnsi="Tahoma"/>
      <w:sz w:val="24"/>
      <w:szCs w:val="20"/>
    </w:rPr>
  </w:style>
  <w:style w:type="character" w:styleId="a7">
    <w:name w:val="Hyperlink"/>
    <w:basedOn w:val="a0"/>
    <w:rsid w:val="00D87C46"/>
    <w:rPr>
      <w:color w:val="0000FF"/>
      <w:u w:val="single"/>
    </w:rPr>
  </w:style>
  <w:style w:type="paragraph" w:styleId="10">
    <w:name w:val="toc 1"/>
    <w:basedOn w:val="a"/>
    <w:next w:val="a"/>
    <w:autoRedefine/>
    <w:semiHidden/>
    <w:rsid w:val="00D87C46"/>
    <w:pPr>
      <w:tabs>
        <w:tab w:val="right" w:leader="dot" w:pos="9360"/>
      </w:tabs>
      <w:jc w:val="left"/>
    </w:pPr>
    <w:rPr>
      <w:rFonts w:eastAsia="仿宋_GB2312"/>
      <w:b/>
      <w:caps/>
      <w:sz w:val="24"/>
      <w:szCs w:val="20"/>
    </w:rPr>
  </w:style>
  <w:style w:type="paragraph" w:styleId="30">
    <w:name w:val="toc 3"/>
    <w:basedOn w:val="a"/>
    <w:next w:val="a"/>
    <w:autoRedefine/>
    <w:semiHidden/>
    <w:rsid w:val="00D87C46"/>
    <w:pPr>
      <w:ind w:left="480"/>
      <w:jc w:val="left"/>
    </w:pPr>
    <w:rPr>
      <w:rFonts w:eastAsia="仿宋_GB2312"/>
      <w:i/>
      <w:sz w:val="24"/>
      <w:szCs w:val="20"/>
    </w:rPr>
  </w:style>
  <w:style w:type="paragraph" w:styleId="a8">
    <w:name w:val="Document Map"/>
    <w:basedOn w:val="a"/>
    <w:semiHidden/>
    <w:rsid w:val="00D87C46"/>
    <w:pPr>
      <w:shd w:val="clear" w:color="auto" w:fill="000080"/>
    </w:pPr>
  </w:style>
  <w:style w:type="paragraph" w:styleId="a9">
    <w:name w:val="Normal (Web)"/>
    <w:basedOn w:val="a"/>
    <w:rsid w:val="00D87C46"/>
    <w:pPr>
      <w:widowControl/>
      <w:spacing w:before="100" w:beforeAutospacing="1" w:after="100" w:afterAutospacing="1"/>
      <w:jc w:val="left"/>
    </w:pPr>
    <w:rPr>
      <w:rFonts w:ascii="宋体" w:hAnsi="宋体" w:cs="Plotter"/>
      <w:kern w:val="0"/>
      <w:sz w:val="20"/>
      <w:szCs w:val="20"/>
    </w:rPr>
  </w:style>
  <w:style w:type="table" w:styleId="aa">
    <w:name w:val="Table Grid"/>
    <w:basedOn w:val="a1"/>
    <w:rsid w:val="00D8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2"/>
    <w:basedOn w:val="a"/>
    <w:rsid w:val="00D87C46"/>
    <w:pPr>
      <w:tabs>
        <w:tab w:val="num" w:pos="920"/>
      </w:tabs>
      <w:spacing w:before="60" w:after="60" w:line="360" w:lineRule="auto"/>
      <w:ind w:left="920" w:hanging="360"/>
    </w:pPr>
    <w:rPr>
      <w:spacing w:val="6"/>
      <w:sz w:val="24"/>
      <w:szCs w:val="20"/>
    </w:rPr>
  </w:style>
  <w:style w:type="paragraph" w:styleId="ab">
    <w:name w:val="Date"/>
    <w:basedOn w:val="a"/>
    <w:next w:val="a"/>
    <w:link w:val="Char3"/>
    <w:rsid w:val="00D87C46"/>
    <w:rPr>
      <w:sz w:val="24"/>
      <w:szCs w:val="20"/>
    </w:rPr>
  </w:style>
  <w:style w:type="paragraph" w:styleId="ac">
    <w:name w:val="Balloon Text"/>
    <w:basedOn w:val="a"/>
    <w:semiHidden/>
    <w:rsid w:val="00D87C46"/>
    <w:rPr>
      <w:sz w:val="18"/>
      <w:szCs w:val="18"/>
    </w:rPr>
  </w:style>
  <w:style w:type="paragraph" w:styleId="ad">
    <w:name w:val="Salutation"/>
    <w:basedOn w:val="a"/>
    <w:next w:val="a"/>
    <w:rsid w:val="00D87C46"/>
    <w:rPr>
      <w:rFonts w:ascii="宋体" w:eastAsia="仿宋_GB2312"/>
      <w:szCs w:val="20"/>
    </w:rPr>
  </w:style>
  <w:style w:type="paragraph" w:styleId="ae">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
    <w:basedOn w:val="a"/>
    <w:link w:val="Char4"/>
    <w:rsid w:val="00D87C46"/>
    <w:pPr>
      <w:adjustRightInd w:val="0"/>
      <w:spacing w:line="360" w:lineRule="atLeast"/>
      <w:ind w:firstLine="420"/>
      <w:textAlignment w:val="baseline"/>
    </w:pPr>
    <w:rPr>
      <w:szCs w:val="20"/>
    </w:rPr>
  </w:style>
  <w:style w:type="character" w:customStyle="1" w:styleId="5Char">
    <w:name w:val="5号正文 Char"/>
    <w:basedOn w:val="a0"/>
    <w:link w:val="5"/>
    <w:rsid w:val="00D87C46"/>
    <w:rPr>
      <w:rFonts w:ascii="楷体_GB2312" w:eastAsia="楷体_GB2312" w:hAnsi="宋体"/>
      <w:snapToGrid w:val="0"/>
      <w:sz w:val="24"/>
      <w:lang w:val="en-US" w:eastAsia="zh-CN" w:bidi="ar-SA"/>
    </w:rPr>
  </w:style>
  <w:style w:type="paragraph" w:customStyle="1" w:styleId="5">
    <w:name w:val="5号正文"/>
    <w:link w:val="5Char"/>
    <w:rsid w:val="00D87C46"/>
    <w:pPr>
      <w:widowControl w:val="0"/>
      <w:ind w:firstLineChars="200" w:firstLine="420"/>
      <w:jc w:val="both"/>
    </w:pPr>
    <w:rPr>
      <w:rFonts w:ascii="楷体_GB2312" w:eastAsia="楷体_GB2312" w:hAnsi="宋体"/>
      <w:snapToGrid w:val="0"/>
      <w:sz w:val="24"/>
    </w:rPr>
  </w:style>
  <w:style w:type="paragraph" w:customStyle="1" w:styleId="Default">
    <w:name w:val="Default"/>
    <w:rsid w:val="00D87C46"/>
    <w:pPr>
      <w:widowControl w:val="0"/>
      <w:autoSpaceDE w:val="0"/>
      <w:autoSpaceDN w:val="0"/>
      <w:adjustRightInd w:val="0"/>
    </w:pPr>
    <w:rPr>
      <w:rFonts w:ascii="宋体"/>
      <w:color w:val="000000"/>
      <w:sz w:val="24"/>
    </w:rPr>
  </w:style>
  <w:style w:type="paragraph" w:styleId="21">
    <w:name w:val="Body Text Indent 2"/>
    <w:basedOn w:val="a"/>
    <w:rsid w:val="00D87C46"/>
    <w:pPr>
      <w:spacing w:after="120" w:line="480" w:lineRule="auto"/>
      <w:ind w:leftChars="200" w:left="420"/>
    </w:pPr>
    <w:rPr>
      <w:szCs w:val="20"/>
    </w:rPr>
  </w:style>
  <w:style w:type="character" w:customStyle="1" w:styleId="CharChar4">
    <w:name w:val="Char Char4"/>
    <w:basedOn w:val="a0"/>
    <w:rsid w:val="00D87C4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8"/>
    <w:rsid w:val="00D87C46"/>
    <w:pPr>
      <w:spacing w:line="360" w:lineRule="auto"/>
      <w:ind w:firstLineChars="200" w:firstLine="200"/>
    </w:pPr>
  </w:style>
  <w:style w:type="paragraph" w:styleId="22">
    <w:name w:val="toc 2"/>
    <w:basedOn w:val="a"/>
    <w:next w:val="a"/>
    <w:autoRedefine/>
    <w:semiHidden/>
    <w:rsid w:val="00C402EC"/>
    <w:pPr>
      <w:ind w:leftChars="200" w:left="420"/>
    </w:pPr>
  </w:style>
  <w:style w:type="paragraph" w:customStyle="1" w:styleId="CharCharCharCharCharCharCharCharCharChar">
    <w:name w:val="Char Char Char Char Char Char Char Char Char Char"/>
    <w:basedOn w:val="a"/>
    <w:autoRedefine/>
    <w:rsid w:val="0089641D"/>
    <w:pPr>
      <w:widowControl/>
      <w:spacing w:after="160" w:line="360" w:lineRule="auto"/>
      <w:jc w:val="left"/>
    </w:pPr>
    <w:rPr>
      <w:rFonts w:ascii="Verdana" w:eastAsia="仿宋_GB2312" w:hAnsi="Verdana"/>
      <w:kern w:val="0"/>
      <w:sz w:val="30"/>
      <w:szCs w:val="30"/>
      <w:lang w:eastAsia="en-US"/>
    </w:rPr>
  </w:style>
  <w:style w:type="paragraph" w:styleId="af">
    <w:name w:val="Body Text"/>
    <w:basedOn w:val="a"/>
    <w:rsid w:val="009A3A20"/>
    <w:pPr>
      <w:spacing w:after="120"/>
    </w:pPr>
  </w:style>
  <w:style w:type="paragraph" w:customStyle="1" w:styleId="-1">
    <w:name w:val="附件标题-1"/>
    <w:basedOn w:val="a"/>
    <w:rsid w:val="009A3A20"/>
    <w:pPr>
      <w:spacing w:beforeLines="50" w:afterLines="50"/>
      <w:jc w:val="center"/>
    </w:pPr>
    <w:rPr>
      <w:rFonts w:eastAsia="黑体"/>
      <w:sz w:val="32"/>
      <w:szCs w:val="20"/>
    </w:rPr>
  </w:style>
  <w:style w:type="paragraph" w:customStyle="1" w:styleId="af0">
    <w:name w:val="标准正文"/>
    <w:basedOn w:val="a"/>
    <w:rsid w:val="00893303"/>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A7EFC"/>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00308A"/>
    <w:pPr>
      <w:spacing w:line="300" w:lineRule="auto"/>
      <w:ind w:firstLineChars="200" w:firstLine="480"/>
      <w:jc w:val="center"/>
    </w:pPr>
    <w:rPr>
      <w:rFonts w:ascii="仿宋_GB2312" w:eastAsia="仿宋_GB2312" w:hAnsi="宋体"/>
      <w:b/>
      <w:color w:val="000000"/>
      <w:sz w:val="24"/>
      <w:szCs w:val="20"/>
    </w:rPr>
  </w:style>
  <w:style w:type="paragraph" w:styleId="31">
    <w:name w:val="Body Text 3"/>
    <w:basedOn w:val="a"/>
    <w:rsid w:val="007F412D"/>
    <w:pPr>
      <w:spacing w:after="120"/>
    </w:pPr>
    <w:rPr>
      <w:sz w:val="16"/>
      <w:szCs w:val="16"/>
    </w:rPr>
  </w:style>
  <w:style w:type="character" w:customStyle="1" w:styleId="Char3">
    <w:name w:val="日期 Char"/>
    <w:link w:val="ab"/>
    <w:rsid w:val="0047096F"/>
    <w:rPr>
      <w:rFonts w:eastAsia="宋体"/>
      <w:kern w:val="2"/>
      <w:sz w:val="24"/>
      <w:lang w:val="en-US" w:eastAsia="zh-CN" w:bidi="ar-SA"/>
    </w:rPr>
  </w:style>
  <w:style w:type="paragraph" w:styleId="af3">
    <w:name w:val="List Paragraph"/>
    <w:basedOn w:val="a"/>
    <w:uiPriority w:val="34"/>
    <w:qFormat/>
    <w:rsid w:val="004B0177"/>
    <w:pPr>
      <w:ind w:firstLineChars="200" w:firstLine="420"/>
    </w:pPr>
  </w:style>
  <w:style w:type="paragraph" w:customStyle="1" w:styleId="reader-word-layer">
    <w:name w:val="reader-word-layer"/>
    <w:basedOn w:val="a"/>
    <w:rsid w:val="0072793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sid w:val="00573EFE"/>
    <w:rPr>
      <w:sz w:val="28"/>
      <w:szCs w:val="20"/>
    </w:rPr>
  </w:style>
  <w:style w:type="character" w:customStyle="1" w:styleId="Char">
    <w:name w:val="纯文本 Char"/>
    <w:basedOn w:val="a0"/>
    <w:link w:val="a3"/>
    <w:uiPriority w:val="99"/>
    <w:qFormat/>
    <w:rsid w:val="00EB5743"/>
    <w:rPr>
      <w:rFonts w:ascii="宋体" w:hAnsi="宋体"/>
      <w:sz w:val="84"/>
      <w:szCs w:val="72"/>
      <w:shd w:val="solid" w:color="FFFFFF" w:fill="FFFFFF"/>
    </w:rPr>
  </w:style>
  <w:style w:type="character" w:customStyle="1" w:styleId="1Char">
    <w:name w:val="标题 1 Char"/>
    <w:link w:val="1"/>
    <w:qFormat/>
    <w:rsid w:val="001579CD"/>
    <w:rPr>
      <w:rFonts w:eastAsia="仿宋_GB2312"/>
      <w:b/>
      <w:kern w:val="44"/>
      <w:sz w:val="44"/>
    </w:rPr>
  </w:style>
  <w:style w:type="paragraph" w:customStyle="1" w:styleId="Style28">
    <w:name w:val="_Style 28"/>
    <w:basedOn w:val="a8"/>
    <w:qFormat/>
    <w:rsid w:val="00506AF5"/>
    <w:rPr>
      <w:rFonts w:ascii="Tahoma" w:hAnsi="Tahoma"/>
      <w:sz w:val="24"/>
    </w:rPr>
  </w:style>
  <w:style w:type="character" w:customStyle="1" w:styleId="Char4">
    <w:name w:val="正文缩进 Char"/>
    <w:aliases w:val="特点 Char,ALT+Z Char,表正文 Char,正文非缩进 Char,四号 Char,段1 Char,Normal Indent Char2 Char,Normal Indent Char1 Char1 Char,Normal Indent Char Char Char Char,表正文 Char Char Char Char,正文非缩进 Char Char Char Char,特点 Char Char Char Char,ALT+Z Char Char Char Char"/>
    <w:link w:val="ae"/>
    <w:locked/>
    <w:rsid w:val="00103F4E"/>
    <w:rPr>
      <w:kern w:val="2"/>
      <w:sz w:val="21"/>
    </w:rPr>
  </w:style>
</w:styles>
</file>

<file path=word/webSettings.xml><?xml version="1.0" encoding="utf-8"?>
<w:webSettings xmlns:r="http://schemas.openxmlformats.org/officeDocument/2006/relationships" xmlns:w="http://schemas.openxmlformats.org/wordprocessingml/2006/main">
  <w:divs>
    <w:div w:id="52511179">
      <w:bodyDiv w:val="1"/>
      <w:marLeft w:val="0"/>
      <w:marRight w:val="0"/>
      <w:marTop w:val="0"/>
      <w:marBottom w:val="0"/>
      <w:divBdr>
        <w:top w:val="none" w:sz="0" w:space="0" w:color="auto"/>
        <w:left w:val="none" w:sz="0" w:space="0" w:color="auto"/>
        <w:bottom w:val="none" w:sz="0" w:space="0" w:color="auto"/>
        <w:right w:val="none" w:sz="0" w:space="0" w:color="auto"/>
      </w:divBdr>
    </w:div>
    <w:div w:id="153569134">
      <w:bodyDiv w:val="1"/>
      <w:marLeft w:val="0"/>
      <w:marRight w:val="0"/>
      <w:marTop w:val="0"/>
      <w:marBottom w:val="0"/>
      <w:divBdr>
        <w:top w:val="none" w:sz="0" w:space="0" w:color="auto"/>
        <w:left w:val="none" w:sz="0" w:space="0" w:color="auto"/>
        <w:bottom w:val="none" w:sz="0" w:space="0" w:color="auto"/>
        <w:right w:val="none" w:sz="0" w:space="0" w:color="auto"/>
      </w:divBdr>
    </w:div>
    <w:div w:id="588775775">
      <w:bodyDiv w:val="1"/>
      <w:marLeft w:val="0"/>
      <w:marRight w:val="0"/>
      <w:marTop w:val="0"/>
      <w:marBottom w:val="0"/>
      <w:divBdr>
        <w:top w:val="none" w:sz="0" w:space="0" w:color="auto"/>
        <w:left w:val="none" w:sz="0" w:space="0" w:color="auto"/>
        <w:bottom w:val="none" w:sz="0" w:space="0" w:color="auto"/>
        <w:right w:val="none" w:sz="0" w:space="0" w:color="auto"/>
      </w:divBdr>
    </w:div>
    <w:div w:id="729113064">
      <w:bodyDiv w:val="1"/>
      <w:marLeft w:val="0"/>
      <w:marRight w:val="0"/>
      <w:marTop w:val="0"/>
      <w:marBottom w:val="0"/>
      <w:divBdr>
        <w:top w:val="none" w:sz="0" w:space="0" w:color="auto"/>
        <w:left w:val="none" w:sz="0" w:space="0" w:color="auto"/>
        <w:bottom w:val="none" w:sz="0" w:space="0" w:color="auto"/>
        <w:right w:val="none" w:sz="0" w:space="0" w:color="auto"/>
      </w:divBdr>
    </w:div>
    <w:div w:id="930745677">
      <w:bodyDiv w:val="1"/>
      <w:marLeft w:val="0"/>
      <w:marRight w:val="0"/>
      <w:marTop w:val="0"/>
      <w:marBottom w:val="0"/>
      <w:divBdr>
        <w:top w:val="none" w:sz="0" w:space="0" w:color="auto"/>
        <w:left w:val="none" w:sz="0" w:space="0" w:color="auto"/>
        <w:bottom w:val="none" w:sz="0" w:space="0" w:color="auto"/>
        <w:right w:val="none" w:sz="0" w:space="0" w:color="auto"/>
      </w:divBdr>
    </w:div>
    <w:div w:id="1003122888">
      <w:bodyDiv w:val="1"/>
      <w:marLeft w:val="0"/>
      <w:marRight w:val="0"/>
      <w:marTop w:val="0"/>
      <w:marBottom w:val="0"/>
      <w:divBdr>
        <w:top w:val="none" w:sz="0" w:space="0" w:color="auto"/>
        <w:left w:val="none" w:sz="0" w:space="0" w:color="auto"/>
        <w:bottom w:val="none" w:sz="0" w:space="0" w:color="auto"/>
        <w:right w:val="none" w:sz="0" w:space="0" w:color="auto"/>
      </w:divBdr>
    </w:div>
    <w:div w:id="1141002925">
      <w:bodyDiv w:val="1"/>
      <w:marLeft w:val="0"/>
      <w:marRight w:val="0"/>
      <w:marTop w:val="0"/>
      <w:marBottom w:val="0"/>
      <w:divBdr>
        <w:top w:val="none" w:sz="0" w:space="0" w:color="auto"/>
        <w:left w:val="none" w:sz="0" w:space="0" w:color="auto"/>
        <w:bottom w:val="none" w:sz="0" w:space="0" w:color="auto"/>
        <w:right w:val="none" w:sz="0" w:space="0" w:color="auto"/>
      </w:divBdr>
    </w:div>
    <w:div w:id="1578590817">
      <w:bodyDiv w:val="1"/>
      <w:marLeft w:val="0"/>
      <w:marRight w:val="0"/>
      <w:marTop w:val="0"/>
      <w:marBottom w:val="0"/>
      <w:divBdr>
        <w:top w:val="none" w:sz="0" w:space="0" w:color="auto"/>
        <w:left w:val="none" w:sz="0" w:space="0" w:color="auto"/>
        <w:bottom w:val="none" w:sz="0" w:space="0" w:color="auto"/>
        <w:right w:val="none" w:sz="0" w:space="0" w:color="auto"/>
      </w:divBdr>
    </w:div>
    <w:div w:id="1710495906">
      <w:bodyDiv w:val="1"/>
      <w:marLeft w:val="0"/>
      <w:marRight w:val="0"/>
      <w:marTop w:val="0"/>
      <w:marBottom w:val="0"/>
      <w:divBdr>
        <w:top w:val="none" w:sz="0" w:space="0" w:color="auto"/>
        <w:left w:val="none" w:sz="0" w:space="0" w:color="auto"/>
        <w:bottom w:val="none" w:sz="0" w:space="0" w:color="auto"/>
        <w:right w:val="none" w:sz="0" w:space="0" w:color="auto"/>
      </w:divBdr>
    </w:div>
    <w:div w:id="21324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11</Pages>
  <Words>956</Words>
  <Characters>5451</Characters>
  <Application>Microsoft Office Word</Application>
  <DocSecurity>0</DocSecurity>
  <Lines>45</Lines>
  <Paragraphs>12</Paragraphs>
  <ScaleCrop>false</ScaleCrop>
  <Company>China</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dc:description/>
  <cp:lastModifiedBy>User</cp:lastModifiedBy>
  <cp:revision>29</cp:revision>
  <cp:lastPrinted>2011-12-20T05:46:00Z</cp:lastPrinted>
  <dcterms:created xsi:type="dcterms:W3CDTF">2017-10-10T07:03:00Z</dcterms:created>
  <dcterms:modified xsi:type="dcterms:W3CDTF">2017-11-22T08:00:00Z</dcterms:modified>
</cp:coreProperties>
</file>