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hAnsi="华文中宋" w:eastAsia="仿宋_GB2312"/>
          <w:sz w:val="36"/>
          <w:szCs w:val="36"/>
        </w:rPr>
        <w:t>附件1</w:t>
      </w:r>
    </w:p>
    <w:p>
      <w:pPr>
        <w:jc w:val="center"/>
        <w:rPr>
          <w:rFonts w:ascii="仿宋_GB2312" w:hAnsi="华文中宋" w:eastAsia="仿宋_GB2312"/>
          <w:b/>
          <w:sz w:val="44"/>
          <w:szCs w:val="44"/>
        </w:rPr>
      </w:pPr>
      <w:r>
        <w:rPr>
          <w:rFonts w:hint="eastAsia" w:ascii="仿宋_GB2312" w:hAnsi="华文中宋" w:eastAsia="仿宋_GB2312"/>
          <w:b/>
          <w:sz w:val="44"/>
          <w:szCs w:val="44"/>
        </w:rPr>
        <w:t>重庆医科大学附属第二医院污水处理站托管服务报价表</w:t>
      </w:r>
    </w:p>
    <w:p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>单位名称：                        联系人：                        联系电话：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1905"/>
        <w:gridCol w:w="3291"/>
        <w:gridCol w:w="1842"/>
        <w:gridCol w:w="5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gridSpan w:val="2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报价项目</w:t>
            </w:r>
          </w:p>
        </w:tc>
        <w:tc>
          <w:tcPr>
            <w:tcW w:w="3291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金额（元/年）</w:t>
            </w: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小计</w:t>
            </w:r>
          </w:p>
        </w:tc>
        <w:tc>
          <w:tcPr>
            <w:tcW w:w="5529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gridSpan w:val="2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管理人员工资（2人）</w:t>
            </w:r>
          </w:p>
        </w:tc>
        <w:tc>
          <w:tcPr>
            <w:tcW w:w="3291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5529" w:type="dxa"/>
            <w:vAlign w:val="center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gridSpan w:val="2"/>
          </w:tcPr>
          <w:p>
            <w:pPr>
              <w:ind w:firstLine="280" w:firstLineChars="100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维保及更换材料费用</w:t>
            </w:r>
          </w:p>
        </w:tc>
        <w:tc>
          <w:tcPr>
            <w:tcW w:w="3291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5529" w:type="dxa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restart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其他费用（项目自拟）</w:t>
            </w:r>
          </w:p>
        </w:tc>
        <w:tc>
          <w:tcPr>
            <w:tcW w:w="1905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291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5529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291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5529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291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5529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5" w:type="dxa"/>
            <w:vMerge w:val="continue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905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3291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1842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  <w:tc>
          <w:tcPr>
            <w:tcW w:w="5529" w:type="dxa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80" w:type="dxa"/>
            <w:gridSpan w:val="2"/>
          </w:tcPr>
          <w:p>
            <w:pPr>
              <w:jc w:val="center"/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合计</w:t>
            </w:r>
          </w:p>
        </w:tc>
        <w:tc>
          <w:tcPr>
            <w:tcW w:w="10662" w:type="dxa"/>
            <w:gridSpan w:val="3"/>
          </w:tcPr>
          <w:p>
            <w:pPr>
              <w:rPr>
                <w:rFonts w:ascii="仿宋_GB2312" w:hAnsi="华文中宋" w:eastAsia="仿宋_GB2312"/>
                <w:sz w:val="28"/>
                <w:szCs w:val="28"/>
              </w:rPr>
            </w:pPr>
            <w:r>
              <w:rPr>
                <w:rFonts w:hint="eastAsia" w:ascii="仿宋_GB2312" w:hAnsi="华文中宋" w:eastAsia="仿宋_GB2312"/>
                <w:sz w:val="28"/>
                <w:szCs w:val="28"/>
              </w:rPr>
              <w:t>大写：                                   小写：</w:t>
            </w:r>
          </w:p>
        </w:tc>
      </w:tr>
    </w:tbl>
    <w:p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                                                                 单位盖章：</w:t>
      </w:r>
    </w:p>
    <w:p>
      <w:pPr>
        <w:rPr>
          <w:rFonts w:ascii="仿宋_GB2312" w:hAnsi="华文中宋" w:eastAsia="仿宋_GB2312"/>
          <w:sz w:val="28"/>
          <w:szCs w:val="28"/>
        </w:rPr>
      </w:pPr>
      <w:r>
        <w:rPr>
          <w:rFonts w:hint="eastAsia" w:ascii="仿宋_GB2312" w:hAnsi="华文中宋" w:eastAsia="仿宋_GB2312"/>
          <w:sz w:val="28"/>
          <w:szCs w:val="28"/>
        </w:rPr>
        <w:t xml:space="preserve">                                                                  年    月    日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E26"/>
    <w:rsid w:val="001D427D"/>
    <w:rsid w:val="00582322"/>
    <w:rsid w:val="0067483D"/>
    <w:rsid w:val="008A2E26"/>
    <w:rsid w:val="008E2EE6"/>
    <w:rsid w:val="00F014EC"/>
    <w:rsid w:val="00FB0AAC"/>
    <w:rsid w:val="5841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2018-03-12T07:47:00Z</dcterms:created>
  <dc:creator>Windows 用户</dc:creator>
  <cp:lastModifiedBy>zhoux</cp:lastModifiedBy>
  <dcterms:modified xsi:type="dcterms:W3CDTF">2018-03-14T03:25:55Z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