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??_GB2312" w:eastAsia="Times New Roman"/>
          <w:b/>
          <w:sz w:val="44"/>
          <w:szCs w:val="44"/>
        </w:rPr>
      </w:pPr>
      <w:r>
        <w:rPr>
          <w:rFonts w:hint="eastAsia" w:ascii="??_GB2312"/>
          <w:b/>
          <w:sz w:val="44"/>
          <w:szCs w:val="44"/>
        </w:rPr>
        <w:t>施工</w:t>
      </w:r>
      <w:r>
        <w:rPr>
          <w:rFonts w:hint="eastAsia" w:ascii="??_GB2312"/>
          <w:b/>
          <w:sz w:val="44"/>
          <w:szCs w:val="44"/>
          <w:lang w:eastAsia="zh-CN"/>
        </w:rPr>
        <w:t>单位派驻</w:t>
      </w:r>
      <w:r>
        <w:rPr>
          <w:rFonts w:ascii="??_GB2312" w:eastAsia="Times New Roman"/>
          <w:b/>
          <w:sz w:val="44"/>
          <w:szCs w:val="44"/>
        </w:rPr>
        <w:t>人员一览表</w:t>
      </w:r>
    </w:p>
    <w:p>
      <w:pPr>
        <w:spacing w:line="460" w:lineRule="exact"/>
        <w:ind w:firstLine="482"/>
        <w:rPr>
          <w:rFonts w:ascii="??_GB2312" w:eastAsia="Times New Roman"/>
        </w:rPr>
      </w:pPr>
    </w:p>
    <w:tbl>
      <w:tblPr>
        <w:tblStyle w:val="3"/>
        <w:tblW w:w="13372" w:type="dxa"/>
        <w:jc w:val="center"/>
        <w:tblInd w:w="-22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65"/>
        <w:gridCol w:w="1245"/>
        <w:gridCol w:w="1228"/>
        <w:gridCol w:w="1412"/>
        <w:gridCol w:w="1470"/>
        <w:gridCol w:w="1548"/>
        <w:gridCol w:w="3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665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hanging="18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28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30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12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48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008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  <w:r>
              <w:rPr>
                <w:rFonts w:hint="eastAsia" w:ascii="??_GB2312" w:eastAsia="宋体"/>
                <w:b/>
                <w:bCs/>
                <w:sz w:val="28"/>
                <w:szCs w:val="28"/>
                <w:lang w:eastAsia="zh-CN"/>
              </w:rPr>
              <w:t>专业证</w:t>
            </w:r>
            <w:r>
              <w:rPr>
                <w:rFonts w:ascii="??_GB2312" w:eastAsia="Times New Roman"/>
                <w:b/>
                <w:bCs/>
                <w:sz w:val="28"/>
                <w:szCs w:val="28"/>
              </w:rPr>
              <w:t>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10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66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45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22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1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7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4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3008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</w:tbl>
    <w:p>
      <w:pPr>
        <w:spacing w:line="460" w:lineRule="exact"/>
        <w:ind w:firstLine="480" w:firstLineChars="200"/>
        <w:jc w:val="left"/>
      </w:pPr>
      <w:r>
        <w:rPr>
          <w:rFonts w:hint="eastAsia"/>
          <w:sz w:val="24"/>
          <w:lang w:eastAsia="zh-CN"/>
        </w:rPr>
        <w:t>合作单位派驻本单位</w:t>
      </w:r>
      <w:bookmarkStart w:id="0" w:name="_GoBack"/>
      <w:bookmarkEnd w:id="0"/>
      <w:r>
        <w:rPr>
          <w:rFonts w:hint="eastAsia"/>
          <w:sz w:val="24"/>
        </w:rPr>
        <w:t>人员未经甲方批准不得擅自更换，否则按合同相关条款承担违约责</w:t>
      </w:r>
      <w:r>
        <w:rPr>
          <w:rFonts w:hint="eastAsia"/>
          <w:sz w:val="24"/>
          <w:lang w:eastAsia="zh-CN"/>
        </w:rPr>
        <w:t>任。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Helvetica">
    <w:altName w:val="AmdtSymbol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lotter">
    <w:altName w:val="AMGD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 New">
    <w:altName w:val="Rom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Verdana">
    <w:altName w:val="Rom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6D46"/>
    <w:rsid w:val="46541DF3"/>
    <w:rsid w:val="46E82A3F"/>
    <w:rsid w:val="4A85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周鹏翥</cp:lastModifiedBy>
  <dcterms:modified xsi:type="dcterms:W3CDTF">2018-03-22T01:42:08Z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