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B4" w:rsidRDefault="004C1EB4">
      <w:pPr>
        <w:wordWrap w:val="0"/>
        <w:autoSpaceDE w:val="0"/>
        <w:autoSpaceDN w:val="0"/>
        <w:adjustRightInd w:val="0"/>
        <w:spacing w:before="120" w:after="120"/>
        <w:jc w:val="center"/>
        <w:rPr>
          <w:rFonts w:ascii="宋体" w:hAnsi="宋体" w:cs="宋体"/>
          <w:b/>
          <w:bCs/>
          <w:kern w:val="0"/>
          <w:sz w:val="44"/>
          <w:szCs w:val="44"/>
        </w:rPr>
      </w:pPr>
    </w:p>
    <w:p w:rsidR="00065147" w:rsidRDefault="0024744C">
      <w:pPr>
        <w:wordWrap w:val="0"/>
        <w:autoSpaceDE w:val="0"/>
        <w:autoSpaceDN w:val="0"/>
        <w:adjustRightInd w:val="0"/>
        <w:spacing w:before="120" w:after="120" w:line="720" w:lineRule="atLeast"/>
        <w:jc w:val="center"/>
        <w:rPr>
          <w:rFonts w:ascii="宋体" w:hAnsi="宋体" w:cs="宋体"/>
          <w:b/>
          <w:bCs/>
          <w:kern w:val="0"/>
          <w:sz w:val="52"/>
          <w:szCs w:val="52"/>
        </w:rPr>
      </w:pPr>
      <w:r>
        <w:rPr>
          <w:rFonts w:ascii="新宋体" w:eastAsia="新宋体" w:hAnsi="新宋体" w:cs="新宋体" w:hint="eastAsia"/>
          <w:b/>
          <w:bCs/>
          <w:color w:val="000000" w:themeColor="text1"/>
          <w:spacing w:val="8"/>
          <w:kern w:val="0"/>
          <w:sz w:val="52"/>
          <w:szCs w:val="52"/>
        </w:rPr>
        <w:t>重庆医科大学附属第二医院</w:t>
      </w:r>
      <w:r>
        <w:rPr>
          <w:rFonts w:ascii="宋体" w:hAnsi="宋体" w:cs="宋体" w:hint="eastAsia"/>
          <w:b/>
          <w:bCs/>
          <w:kern w:val="0"/>
          <w:sz w:val="52"/>
          <w:szCs w:val="52"/>
        </w:rPr>
        <w:t>江南院区</w:t>
      </w:r>
    </w:p>
    <w:p w:rsidR="004C1EB4" w:rsidRDefault="0051249D">
      <w:pPr>
        <w:wordWrap w:val="0"/>
        <w:autoSpaceDE w:val="0"/>
        <w:autoSpaceDN w:val="0"/>
        <w:adjustRightInd w:val="0"/>
        <w:spacing w:before="120" w:after="120" w:line="720" w:lineRule="atLeast"/>
        <w:jc w:val="center"/>
        <w:rPr>
          <w:rFonts w:ascii="宋体" w:hAnsi="宋体" w:cs="宋体"/>
          <w:b/>
          <w:bCs/>
          <w:snapToGrid w:val="0"/>
          <w:sz w:val="52"/>
          <w:szCs w:val="52"/>
        </w:rPr>
      </w:pPr>
      <w:r>
        <w:rPr>
          <w:rFonts w:ascii="宋体" w:hAnsi="宋体" w:cs="宋体" w:hint="eastAsia"/>
          <w:b/>
          <w:bCs/>
          <w:kern w:val="0"/>
          <w:sz w:val="52"/>
          <w:szCs w:val="52"/>
        </w:rPr>
        <w:t>处长办公室</w:t>
      </w:r>
      <w:r w:rsidR="00BE7639">
        <w:rPr>
          <w:rFonts w:ascii="宋体" w:hAnsi="宋体" w:cs="宋体" w:hint="eastAsia"/>
          <w:b/>
          <w:bCs/>
          <w:kern w:val="0"/>
          <w:sz w:val="52"/>
          <w:szCs w:val="52"/>
        </w:rPr>
        <w:t>隔断安装</w:t>
      </w:r>
      <w:r w:rsidR="0024744C">
        <w:rPr>
          <w:rFonts w:ascii="宋体" w:hAnsi="宋体" w:cs="宋体" w:hint="eastAsia"/>
          <w:b/>
          <w:bCs/>
          <w:kern w:val="0"/>
          <w:sz w:val="52"/>
          <w:szCs w:val="52"/>
        </w:rPr>
        <w:t>工程</w:t>
      </w:r>
    </w:p>
    <w:p w:rsidR="004C1EB4" w:rsidRDefault="004C1EB4">
      <w:pPr>
        <w:pStyle w:val="3"/>
        <w:numPr>
          <w:ilvl w:val="2"/>
          <w:numId w:val="0"/>
        </w:numPr>
        <w:ind w:left="840"/>
      </w:pPr>
    </w:p>
    <w:p w:rsidR="004C1EB4" w:rsidRDefault="004C1EB4"/>
    <w:p w:rsidR="004C1EB4" w:rsidRDefault="004C1EB4">
      <w:pPr>
        <w:pStyle w:val="3"/>
        <w:numPr>
          <w:ilvl w:val="2"/>
          <w:numId w:val="0"/>
        </w:numPr>
      </w:pPr>
    </w:p>
    <w:p w:rsidR="004C1EB4" w:rsidRDefault="004C1EB4">
      <w:pPr>
        <w:pStyle w:val="3"/>
        <w:numPr>
          <w:ilvl w:val="2"/>
          <w:numId w:val="0"/>
        </w:numPr>
      </w:pPr>
    </w:p>
    <w:p w:rsidR="004C1EB4" w:rsidRDefault="004C1EB4"/>
    <w:p w:rsidR="004C1EB4" w:rsidRDefault="0024744C">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4C1EB4" w:rsidRDefault="004C1EB4">
      <w:pPr>
        <w:wordWrap w:val="0"/>
        <w:autoSpaceDE w:val="0"/>
        <w:autoSpaceDN w:val="0"/>
        <w:adjustRightInd w:val="0"/>
        <w:spacing w:line="560" w:lineRule="atLeast"/>
        <w:jc w:val="center"/>
        <w:rPr>
          <w:rFonts w:ascii="宋体" w:hAnsi="宋体" w:cs="宋体"/>
          <w:b/>
          <w:snapToGrid w:val="0"/>
          <w:sz w:val="36"/>
          <w:szCs w:val="48"/>
        </w:rPr>
      </w:pPr>
    </w:p>
    <w:p w:rsidR="004C1EB4" w:rsidRDefault="004C1EB4">
      <w:pPr>
        <w:wordWrap w:val="0"/>
        <w:autoSpaceDE w:val="0"/>
        <w:autoSpaceDN w:val="0"/>
        <w:adjustRightInd w:val="0"/>
        <w:spacing w:line="560" w:lineRule="atLeast"/>
        <w:ind w:firstLine="624"/>
        <w:jc w:val="left"/>
        <w:rPr>
          <w:rFonts w:ascii="宋体" w:hAnsi="宋体" w:cs="宋体"/>
          <w:snapToGrid w:val="0"/>
          <w:sz w:val="32"/>
        </w:rPr>
      </w:pPr>
    </w:p>
    <w:p w:rsidR="004C1EB4" w:rsidRDefault="004C1EB4">
      <w:pPr>
        <w:wordWrap w:val="0"/>
        <w:autoSpaceDE w:val="0"/>
        <w:autoSpaceDN w:val="0"/>
        <w:adjustRightInd w:val="0"/>
        <w:spacing w:line="560" w:lineRule="atLeast"/>
        <w:ind w:firstLine="624"/>
        <w:jc w:val="left"/>
        <w:rPr>
          <w:rFonts w:ascii="宋体" w:hAnsi="宋体" w:cs="宋体"/>
          <w:snapToGrid w:val="0"/>
          <w:sz w:val="32"/>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rPr>
          <w:rFonts w:ascii="宋体" w:hAnsi="宋体" w:cs="宋体"/>
          <w:snapToGrid w:val="0"/>
          <w:sz w:val="44"/>
        </w:rPr>
      </w:pPr>
    </w:p>
    <w:p w:rsidR="004C1EB4" w:rsidRDefault="004C1EB4">
      <w:pPr>
        <w:adjustRightInd w:val="0"/>
        <w:spacing w:line="560" w:lineRule="atLeast"/>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4C1EB4">
      <w:pPr>
        <w:adjustRightInd w:val="0"/>
        <w:spacing w:line="560" w:lineRule="atLeast"/>
        <w:ind w:firstLine="624"/>
        <w:jc w:val="center"/>
        <w:rPr>
          <w:rFonts w:ascii="宋体" w:hAnsi="宋体" w:cs="宋体"/>
          <w:snapToGrid w:val="0"/>
          <w:sz w:val="44"/>
        </w:rPr>
      </w:pPr>
    </w:p>
    <w:p w:rsidR="004C1EB4" w:rsidRDefault="0024744C">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4C1EB4" w:rsidRDefault="0024744C">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二〇二〇年</w:t>
      </w:r>
      <w:r w:rsidR="00BE7639">
        <w:rPr>
          <w:rFonts w:ascii="宋体" w:hAnsi="宋体" w:cs="宋体" w:hint="eastAsia"/>
          <w:b/>
          <w:bCs/>
          <w:snapToGrid w:val="0"/>
          <w:sz w:val="36"/>
          <w:szCs w:val="36"/>
        </w:rPr>
        <w:t>六</w:t>
      </w:r>
      <w:r>
        <w:rPr>
          <w:rFonts w:ascii="宋体" w:hAnsi="宋体" w:cs="宋体" w:hint="eastAsia"/>
          <w:b/>
          <w:bCs/>
          <w:snapToGrid w:val="0"/>
          <w:sz w:val="36"/>
          <w:szCs w:val="36"/>
        </w:rPr>
        <w:t>月</w:t>
      </w:r>
      <w:r w:rsidR="000015F0">
        <w:rPr>
          <w:rFonts w:ascii="宋体" w:hAnsi="宋体" w:cs="宋体" w:hint="eastAsia"/>
          <w:b/>
          <w:bCs/>
          <w:snapToGrid w:val="0"/>
          <w:sz w:val="36"/>
          <w:szCs w:val="36"/>
        </w:rPr>
        <w:t>十七</w:t>
      </w:r>
      <w:bookmarkStart w:id="0" w:name="_GoBack"/>
      <w:bookmarkEnd w:id="0"/>
      <w:r>
        <w:rPr>
          <w:rFonts w:ascii="宋体" w:hAnsi="宋体" w:cs="宋体" w:hint="eastAsia"/>
          <w:b/>
          <w:bCs/>
          <w:snapToGrid w:val="0"/>
          <w:sz w:val="36"/>
          <w:szCs w:val="36"/>
        </w:rPr>
        <w:t>日</w:t>
      </w:r>
    </w:p>
    <w:p w:rsidR="004C1EB4" w:rsidRDefault="004C1EB4">
      <w:pPr>
        <w:jc w:val="center"/>
        <w:rPr>
          <w:rFonts w:ascii="宋体" w:hAnsi="宋体" w:cs="宋体"/>
          <w:b/>
          <w:bCs/>
          <w:sz w:val="36"/>
        </w:rPr>
        <w:sectPr w:rsidR="004C1EB4">
          <w:headerReference w:type="even" r:id="rId8"/>
          <w:headerReference w:type="default" r:id="rId9"/>
          <w:footerReference w:type="even" r:id="rId10"/>
          <w:footerReference w:type="default" r:id="rId11"/>
          <w:footerReference w:type="first" r:id="rId12"/>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4C1EB4">
        <w:trPr>
          <w:trHeight w:val="668"/>
          <w:jc w:val="center"/>
        </w:trPr>
        <w:tc>
          <w:tcPr>
            <w:tcW w:w="855" w:type="dxa"/>
            <w:vAlign w:val="center"/>
          </w:tcPr>
          <w:p w:rsidR="004C1EB4" w:rsidRDefault="0024744C">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4C1EB4" w:rsidRDefault="0024744C">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4C1EB4" w:rsidRDefault="0024744C">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4C1EB4">
        <w:trPr>
          <w:trHeight w:val="891"/>
          <w:jc w:val="center"/>
        </w:trPr>
        <w:tc>
          <w:tcPr>
            <w:tcW w:w="855" w:type="dxa"/>
            <w:vAlign w:val="center"/>
          </w:tcPr>
          <w:p w:rsidR="004C1EB4" w:rsidRDefault="0024744C">
            <w:pPr>
              <w:pStyle w:val="a8"/>
              <w:jc w:val="center"/>
              <w:rPr>
                <w:rFonts w:ascii="宋体" w:hAnsi="宋体" w:cs="宋体"/>
              </w:rPr>
            </w:pPr>
            <w:r>
              <w:rPr>
                <w:rFonts w:ascii="宋体" w:hAnsi="宋体" w:cs="宋体" w:hint="eastAsia"/>
              </w:rPr>
              <w:t>1</w:t>
            </w:r>
          </w:p>
        </w:tc>
        <w:tc>
          <w:tcPr>
            <w:tcW w:w="1948" w:type="dxa"/>
            <w:vAlign w:val="center"/>
          </w:tcPr>
          <w:p w:rsidR="004C1EB4" w:rsidRDefault="0024744C">
            <w:pPr>
              <w:pStyle w:val="a8"/>
              <w:jc w:val="center"/>
              <w:rPr>
                <w:rFonts w:ascii="宋体" w:hAnsi="宋体" w:cs="宋体"/>
              </w:rPr>
            </w:pPr>
            <w:r>
              <w:rPr>
                <w:rFonts w:ascii="宋体" w:hAnsi="宋体" w:cs="宋体" w:hint="eastAsia"/>
                <w:kern w:val="0"/>
              </w:rPr>
              <w:t>项目名称</w:t>
            </w:r>
          </w:p>
        </w:tc>
        <w:tc>
          <w:tcPr>
            <w:tcW w:w="6845" w:type="dxa"/>
            <w:vAlign w:val="center"/>
          </w:tcPr>
          <w:p w:rsidR="004C1EB4" w:rsidRDefault="0024744C" w:rsidP="001A0788">
            <w:pPr>
              <w:widowControl/>
              <w:rPr>
                <w:rFonts w:ascii="宋体" w:hAnsi="宋体" w:cs="宋体"/>
                <w:snapToGrid w:val="0"/>
                <w:sz w:val="24"/>
              </w:rPr>
            </w:pPr>
            <w:r>
              <w:rPr>
                <w:rFonts w:ascii="新宋体" w:eastAsia="新宋体" w:hAnsi="新宋体" w:cs="新宋体" w:hint="eastAsia"/>
                <w:color w:val="000000" w:themeColor="text1"/>
                <w:spacing w:val="8"/>
                <w:kern w:val="0"/>
                <w:sz w:val="24"/>
              </w:rPr>
              <w:t>重庆医科大学附属第二医院</w:t>
            </w:r>
            <w:r>
              <w:rPr>
                <w:rFonts w:ascii="宋体" w:hAnsi="宋体" w:cs="宋体" w:hint="eastAsia"/>
                <w:kern w:val="0"/>
                <w:sz w:val="24"/>
              </w:rPr>
              <w:t>江南院区</w:t>
            </w:r>
            <w:r w:rsidR="0051249D">
              <w:rPr>
                <w:rFonts w:ascii="宋体" w:hAnsi="宋体" w:cs="宋体" w:hint="eastAsia"/>
                <w:kern w:val="0"/>
                <w:sz w:val="24"/>
              </w:rPr>
              <w:t>处长办公室</w:t>
            </w:r>
            <w:r w:rsidR="00BE7639">
              <w:rPr>
                <w:rFonts w:ascii="宋体" w:hAnsi="宋体" w:cs="宋体" w:hint="eastAsia"/>
                <w:kern w:val="0"/>
                <w:sz w:val="24"/>
              </w:rPr>
              <w:t>隔断安装</w:t>
            </w:r>
            <w:r>
              <w:rPr>
                <w:rFonts w:ascii="宋体" w:hAnsi="宋体" w:cs="宋体" w:hint="eastAsia"/>
                <w:kern w:val="0"/>
                <w:sz w:val="24"/>
              </w:rPr>
              <w:t>工程</w:t>
            </w:r>
          </w:p>
        </w:tc>
      </w:tr>
      <w:tr w:rsidR="004C1EB4">
        <w:trPr>
          <w:trHeight w:val="1030"/>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4C1EB4" w:rsidRDefault="0024744C">
            <w:pPr>
              <w:pStyle w:val="af0"/>
              <w:spacing w:line="240" w:lineRule="auto"/>
              <w:ind w:firstLine="0"/>
              <w:jc w:val="left"/>
              <w:rPr>
                <w:rFonts w:ascii="宋体" w:eastAsia="宋体" w:cs="宋体"/>
                <w:szCs w:val="24"/>
              </w:rPr>
            </w:pPr>
            <w:r>
              <w:rPr>
                <w:rFonts w:ascii="宋体" w:eastAsia="宋体" w:cs="宋体" w:hint="eastAsia"/>
                <w:color w:val="000000" w:themeColor="text1"/>
                <w:szCs w:val="24"/>
              </w:rPr>
              <w:t>重庆医科大学附属第二医院江南院区（</w:t>
            </w:r>
            <w:r>
              <w:rPr>
                <w:rFonts w:ascii="宋体" w:eastAsia="宋体" w:cs="宋体" w:hint="eastAsia"/>
                <w:szCs w:val="24"/>
              </w:rPr>
              <w:t>重庆市茶园新城天文大道288号</w:t>
            </w:r>
            <w:r>
              <w:rPr>
                <w:rFonts w:ascii="宋体" w:eastAsia="宋体" w:cs="宋体" w:hint="eastAsia"/>
                <w:color w:val="000000" w:themeColor="text1"/>
                <w:szCs w:val="24"/>
              </w:rPr>
              <w:t>）</w:t>
            </w:r>
          </w:p>
          <w:p w:rsidR="004C1EB4" w:rsidRDefault="0024744C">
            <w:pPr>
              <w:pStyle w:val="af0"/>
              <w:spacing w:line="240" w:lineRule="auto"/>
              <w:ind w:firstLine="0"/>
              <w:jc w:val="left"/>
              <w:rPr>
                <w:rFonts w:ascii="宋体" w:eastAsia="宋体" w:cs="宋体"/>
                <w:szCs w:val="24"/>
              </w:rPr>
            </w:pPr>
            <w:r>
              <w:rPr>
                <w:rFonts w:ascii="宋体" w:eastAsia="宋体" w:cs="宋体" w:hint="eastAsia"/>
                <w:szCs w:val="24"/>
              </w:rPr>
              <w:t>工程规模：建筑面积约</w:t>
            </w:r>
            <w:r w:rsidR="00BE7639">
              <w:rPr>
                <w:rFonts w:ascii="宋体" w:eastAsia="宋体" w:cs="宋体" w:hint="eastAsia"/>
                <w:szCs w:val="24"/>
              </w:rPr>
              <w:t>168</w:t>
            </w:r>
            <w:r>
              <w:rPr>
                <w:rFonts w:ascii="宋体" w:eastAsia="宋体" w:cs="宋体" w:hint="eastAsia"/>
                <w:szCs w:val="24"/>
              </w:rPr>
              <w:t>平方米</w:t>
            </w:r>
            <w:r w:rsidR="0051249D">
              <w:rPr>
                <w:rFonts w:ascii="宋体" w:eastAsia="宋体" w:cs="宋体" w:hint="eastAsia"/>
                <w:szCs w:val="24"/>
              </w:rPr>
              <w:t>（12平方米/间*14间）</w:t>
            </w:r>
          </w:p>
        </w:tc>
      </w:tr>
      <w:tr w:rsidR="004C1EB4" w:rsidTr="0051249D">
        <w:trPr>
          <w:trHeight w:val="785"/>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4C1EB4" w:rsidRPr="00D82E56" w:rsidRDefault="0024744C" w:rsidP="00837BE4">
            <w:pPr>
              <w:widowControl/>
              <w:jc w:val="left"/>
              <w:rPr>
                <w:rFonts w:ascii="宋体" w:eastAsia="新宋体" w:hAnsi="宋体" w:cs="宋体"/>
                <w:kern w:val="0"/>
                <w:sz w:val="24"/>
              </w:rPr>
            </w:pPr>
            <w:r w:rsidRPr="00D82E56">
              <w:rPr>
                <w:rFonts w:ascii="新宋体" w:eastAsia="新宋体" w:hAnsi="新宋体" w:cs="新宋体" w:hint="eastAsia"/>
                <w:bCs/>
                <w:kern w:val="0"/>
                <w:sz w:val="24"/>
              </w:rPr>
              <w:t>施工</w:t>
            </w:r>
            <w:r w:rsidRPr="0051249D">
              <w:rPr>
                <w:rFonts w:ascii="新宋体" w:eastAsia="新宋体" w:hAnsi="新宋体" w:cs="新宋体" w:hint="eastAsia"/>
                <w:bCs/>
                <w:kern w:val="0"/>
                <w:sz w:val="24"/>
              </w:rPr>
              <w:t>单位</w:t>
            </w:r>
            <w:r w:rsidR="0051249D" w:rsidRPr="0051249D">
              <w:rPr>
                <w:rFonts w:ascii="新宋体" w:eastAsia="新宋体" w:hAnsi="新宋体" w:cs="新宋体" w:hint="eastAsia"/>
                <w:bCs/>
                <w:kern w:val="0"/>
                <w:sz w:val="24"/>
              </w:rPr>
              <w:t>根据医院对处长办公室隔断的</w:t>
            </w:r>
            <w:r w:rsidR="001A0788">
              <w:rPr>
                <w:rFonts w:ascii="新宋体" w:eastAsia="新宋体" w:hAnsi="新宋体" w:cs="新宋体" w:hint="eastAsia"/>
                <w:bCs/>
                <w:kern w:val="0"/>
                <w:sz w:val="24"/>
              </w:rPr>
              <w:t>参数</w:t>
            </w:r>
            <w:r w:rsidR="0051249D" w:rsidRPr="0051249D">
              <w:rPr>
                <w:rFonts w:ascii="新宋体" w:eastAsia="新宋体" w:hAnsi="新宋体" w:cs="新宋体" w:hint="eastAsia"/>
                <w:bCs/>
                <w:kern w:val="0"/>
                <w:sz w:val="24"/>
              </w:rPr>
              <w:t>要求</w:t>
            </w:r>
            <w:r w:rsidR="0051249D">
              <w:rPr>
                <w:rFonts w:ascii="新宋体" w:eastAsia="新宋体" w:hAnsi="新宋体" w:cs="新宋体" w:hint="eastAsia"/>
                <w:bCs/>
                <w:kern w:val="0"/>
                <w:sz w:val="24"/>
              </w:rPr>
              <w:t>及位置平面图</w:t>
            </w:r>
            <w:r w:rsidR="0051249D" w:rsidRPr="0051249D">
              <w:rPr>
                <w:rFonts w:ascii="新宋体" w:eastAsia="新宋体" w:hAnsi="新宋体" w:cs="新宋体" w:hint="eastAsia"/>
                <w:bCs/>
                <w:kern w:val="0"/>
                <w:sz w:val="24"/>
              </w:rPr>
              <w:t>进行安装</w:t>
            </w:r>
            <w:r w:rsidR="0051249D">
              <w:rPr>
                <w:rFonts w:ascii="新宋体" w:eastAsia="新宋体" w:hAnsi="新宋体" w:cs="新宋体" w:hint="eastAsia"/>
                <w:bCs/>
                <w:kern w:val="0"/>
                <w:sz w:val="24"/>
              </w:rPr>
              <w:t>。</w:t>
            </w:r>
          </w:p>
        </w:tc>
      </w:tr>
      <w:tr w:rsidR="004C1EB4">
        <w:trPr>
          <w:trHeight w:val="560"/>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4C1EB4" w:rsidRDefault="0024744C">
            <w:pPr>
              <w:pStyle w:val="af0"/>
              <w:spacing w:line="240" w:lineRule="auto"/>
              <w:ind w:firstLine="0"/>
              <w:rPr>
                <w:rFonts w:ascii="宋体" w:eastAsia="宋体" w:cs="宋体"/>
                <w:szCs w:val="24"/>
              </w:rPr>
            </w:pPr>
            <w:r>
              <w:rPr>
                <w:rFonts w:ascii="宋体" w:eastAsia="宋体" w:cs="宋体" w:hint="eastAsia"/>
                <w:bCs/>
                <w:szCs w:val="24"/>
              </w:rPr>
              <w:t>本项目施工工期为合同签订后</w:t>
            </w:r>
            <w:r w:rsidR="0051249D">
              <w:rPr>
                <w:rFonts w:ascii="宋体" w:eastAsia="宋体" w:cs="宋体" w:hint="eastAsia"/>
                <w:bCs/>
                <w:szCs w:val="24"/>
              </w:rPr>
              <w:t>4</w:t>
            </w:r>
            <w:r w:rsidR="001A0788">
              <w:rPr>
                <w:rFonts w:ascii="宋体" w:eastAsia="宋体" w:cs="宋体" w:hint="eastAsia"/>
                <w:bCs/>
                <w:szCs w:val="24"/>
              </w:rPr>
              <w:t>0</w:t>
            </w:r>
            <w:r>
              <w:rPr>
                <w:rFonts w:ascii="宋体" w:eastAsia="宋体" w:cs="宋体" w:hint="eastAsia"/>
                <w:bCs/>
                <w:szCs w:val="24"/>
              </w:rPr>
              <w:t>日历天</w:t>
            </w:r>
          </w:p>
        </w:tc>
      </w:tr>
      <w:tr w:rsidR="004C1EB4">
        <w:trPr>
          <w:trHeight w:val="567"/>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4C1EB4" w:rsidRDefault="0024744C">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4C1EB4">
        <w:trPr>
          <w:trHeight w:val="600"/>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4C1EB4" w:rsidRDefault="0024744C">
            <w:pPr>
              <w:widowControl/>
              <w:jc w:val="left"/>
              <w:rPr>
                <w:rFonts w:ascii="宋体" w:hAnsi="宋体" w:cs="宋体"/>
                <w:kern w:val="0"/>
                <w:sz w:val="24"/>
              </w:rPr>
            </w:pPr>
            <w:r>
              <w:rPr>
                <w:rFonts w:ascii="宋体" w:hAnsi="宋体" w:cs="宋体" w:hint="eastAsia"/>
                <w:kern w:val="0"/>
                <w:sz w:val="24"/>
              </w:rPr>
              <w:t>1、具有有效的独立法人资格。</w:t>
            </w:r>
          </w:p>
          <w:p w:rsidR="004C1EB4" w:rsidRDefault="0024744C">
            <w:pPr>
              <w:pStyle w:val="af0"/>
              <w:spacing w:line="240" w:lineRule="auto"/>
              <w:ind w:firstLine="0"/>
              <w:rPr>
                <w:rFonts w:ascii="宋体" w:eastAsia="宋体" w:cs="宋体"/>
                <w:szCs w:val="24"/>
              </w:rPr>
            </w:pPr>
            <w:r>
              <w:rPr>
                <w:rFonts w:ascii="宋体" w:eastAsia="宋体" w:cs="宋体" w:hint="eastAsia"/>
                <w:szCs w:val="24"/>
              </w:rPr>
              <w:t>2、</w:t>
            </w:r>
            <w:r w:rsidRPr="007433C2">
              <w:rPr>
                <w:rFonts w:ascii="宋体" w:eastAsia="宋体" w:cs="宋体" w:hint="eastAsia"/>
                <w:szCs w:val="24"/>
              </w:rPr>
              <w:t>具备房屋建筑工程总承包和建筑装修装饰工程贰级及以上资质</w:t>
            </w:r>
          </w:p>
        </w:tc>
      </w:tr>
      <w:tr w:rsidR="004C1EB4" w:rsidTr="001A0788">
        <w:trPr>
          <w:trHeight w:val="868"/>
          <w:jc w:val="center"/>
        </w:trPr>
        <w:tc>
          <w:tcPr>
            <w:tcW w:w="855"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rPr>
              <w:t>7</w:t>
            </w:r>
          </w:p>
        </w:tc>
        <w:tc>
          <w:tcPr>
            <w:tcW w:w="1948" w:type="dxa"/>
            <w:vAlign w:val="center"/>
          </w:tcPr>
          <w:p w:rsidR="004C1EB4" w:rsidRDefault="0024744C">
            <w:pPr>
              <w:pStyle w:val="af0"/>
              <w:spacing w:line="240" w:lineRule="auto"/>
              <w:ind w:firstLine="0"/>
              <w:jc w:val="center"/>
              <w:rPr>
                <w:rFonts w:ascii="宋体" w:eastAsia="宋体" w:cs="宋体"/>
              </w:rPr>
            </w:pPr>
            <w:r>
              <w:rPr>
                <w:rFonts w:ascii="宋体" w:eastAsia="宋体" w:cs="宋体" w:hint="eastAsia"/>
                <w:szCs w:val="24"/>
              </w:rPr>
              <w:t>材料要求</w:t>
            </w:r>
          </w:p>
        </w:tc>
        <w:tc>
          <w:tcPr>
            <w:tcW w:w="6845" w:type="dxa"/>
            <w:vAlign w:val="center"/>
          </w:tcPr>
          <w:p w:rsidR="004C1EB4" w:rsidRDefault="001A0788" w:rsidP="00301E9F">
            <w:pPr>
              <w:rPr>
                <w:rFonts w:ascii="宋体" w:hAnsi="宋体" w:cs="宋体"/>
                <w:kern w:val="0"/>
                <w:sz w:val="24"/>
              </w:rPr>
            </w:pPr>
            <w:r>
              <w:rPr>
                <w:rFonts w:ascii="宋体" w:hAnsi="宋体" w:cs="宋体" w:hint="eastAsia"/>
                <w:kern w:val="0"/>
                <w:sz w:val="24"/>
              </w:rPr>
              <w:t>所采用材料需符合国家各相关部门现行规定要求及医院</w:t>
            </w:r>
            <w:r w:rsidR="00F1712F">
              <w:rPr>
                <w:rFonts w:ascii="宋体" w:hAnsi="宋体" w:cs="宋体" w:hint="eastAsia"/>
                <w:kern w:val="0"/>
                <w:sz w:val="24"/>
              </w:rPr>
              <w:t>的</w:t>
            </w:r>
            <w:r>
              <w:rPr>
                <w:rFonts w:ascii="宋体" w:hAnsi="宋体" w:cs="宋体" w:hint="eastAsia"/>
                <w:kern w:val="0"/>
                <w:sz w:val="24"/>
              </w:rPr>
              <w:t>隔断参数要求，并提供合格证书。</w:t>
            </w:r>
          </w:p>
        </w:tc>
      </w:tr>
      <w:tr w:rsidR="002F0F8E" w:rsidTr="009629E6">
        <w:trPr>
          <w:trHeight w:val="697"/>
          <w:jc w:val="center"/>
        </w:trPr>
        <w:tc>
          <w:tcPr>
            <w:tcW w:w="855" w:type="dxa"/>
            <w:vAlign w:val="center"/>
          </w:tcPr>
          <w:p w:rsidR="002F0F8E" w:rsidRPr="005D7C01" w:rsidRDefault="002F0F8E" w:rsidP="002F0F8E">
            <w:pPr>
              <w:pStyle w:val="af0"/>
              <w:spacing w:line="240" w:lineRule="auto"/>
              <w:ind w:firstLine="0"/>
              <w:jc w:val="center"/>
              <w:rPr>
                <w:rFonts w:ascii="宋体" w:eastAsia="宋体" w:cs="宋体"/>
                <w:b/>
              </w:rPr>
            </w:pPr>
            <w:r w:rsidRPr="005D7C01">
              <w:rPr>
                <w:rFonts w:ascii="宋体" w:eastAsia="宋体" w:cs="宋体" w:hint="eastAsia"/>
                <w:b/>
              </w:rPr>
              <w:t>8</w:t>
            </w:r>
          </w:p>
        </w:tc>
        <w:tc>
          <w:tcPr>
            <w:tcW w:w="1948" w:type="dxa"/>
            <w:vAlign w:val="center"/>
          </w:tcPr>
          <w:p w:rsidR="002F0F8E" w:rsidRPr="005D7C01" w:rsidRDefault="002F0F8E" w:rsidP="002F0F8E">
            <w:pPr>
              <w:pStyle w:val="af0"/>
              <w:spacing w:line="240" w:lineRule="auto"/>
              <w:ind w:firstLine="0"/>
              <w:jc w:val="center"/>
              <w:rPr>
                <w:rFonts w:ascii="宋体" w:eastAsia="宋体" w:cs="宋体"/>
                <w:b/>
                <w:szCs w:val="24"/>
              </w:rPr>
            </w:pPr>
            <w:r w:rsidRPr="005D7C01">
              <w:rPr>
                <w:rFonts w:ascii="宋体" w:eastAsia="宋体" w:cs="宋体" w:hint="eastAsia"/>
                <w:b/>
                <w:szCs w:val="24"/>
              </w:rPr>
              <w:t>工程限价</w:t>
            </w:r>
          </w:p>
        </w:tc>
        <w:tc>
          <w:tcPr>
            <w:tcW w:w="6845" w:type="dxa"/>
            <w:vAlign w:val="center"/>
          </w:tcPr>
          <w:p w:rsidR="002F0F8E" w:rsidRPr="005D7C01" w:rsidRDefault="002F0F8E" w:rsidP="00BE7639">
            <w:pPr>
              <w:pStyle w:val="3"/>
              <w:numPr>
                <w:ilvl w:val="2"/>
                <w:numId w:val="0"/>
              </w:numPr>
              <w:spacing w:line="240" w:lineRule="auto"/>
              <w:rPr>
                <w:rFonts w:ascii="宋体" w:eastAsia="宋体" w:hAnsi="宋体" w:cs="宋体"/>
                <w:bCs/>
                <w:sz w:val="24"/>
                <w:szCs w:val="24"/>
              </w:rPr>
            </w:pPr>
            <w:r w:rsidRPr="004B5577">
              <w:rPr>
                <w:rFonts w:ascii="宋体" w:eastAsia="宋体" w:hAnsi="宋体" w:cs="宋体" w:hint="eastAsia"/>
                <w:bCs/>
                <w:sz w:val="28"/>
                <w:szCs w:val="24"/>
              </w:rPr>
              <w:t>本工程最高限价为</w:t>
            </w:r>
            <w:r w:rsidR="00E454FF">
              <w:rPr>
                <w:rFonts w:ascii="宋体" w:eastAsia="宋体" w:hAnsi="宋体" w:cs="宋体" w:hint="eastAsia"/>
                <w:bCs/>
                <w:sz w:val="28"/>
                <w:szCs w:val="24"/>
              </w:rPr>
              <w:t>贰拾玖万元整（290000）</w:t>
            </w:r>
          </w:p>
        </w:tc>
      </w:tr>
      <w:tr w:rsidR="002F0F8E" w:rsidTr="003C2EBC">
        <w:trPr>
          <w:trHeight w:val="794"/>
          <w:jc w:val="center"/>
        </w:trPr>
        <w:tc>
          <w:tcPr>
            <w:tcW w:w="855" w:type="dxa"/>
            <w:vAlign w:val="center"/>
          </w:tcPr>
          <w:p w:rsidR="002F0F8E" w:rsidRDefault="00E01D2B" w:rsidP="002F0F8E">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2F0F8E" w:rsidRDefault="002F0F8E" w:rsidP="00D865FE">
            <w:pPr>
              <w:widowControl/>
              <w:jc w:val="center"/>
              <w:rPr>
                <w:rFonts w:ascii="宋体" w:cs="宋体"/>
              </w:rPr>
            </w:pPr>
            <w:r>
              <w:rPr>
                <w:rFonts w:ascii="宋体" w:hAnsi="宋体" w:cs="宋体" w:hint="eastAsia"/>
                <w:bCs/>
                <w:kern w:val="0"/>
                <w:sz w:val="24"/>
              </w:rPr>
              <w:t>支付方式</w:t>
            </w:r>
          </w:p>
        </w:tc>
        <w:tc>
          <w:tcPr>
            <w:tcW w:w="6845" w:type="dxa"/>
            <w:vAlign w:val="center"/>
          </w:tcPr>
          <w:p w:rsidR="002F0F8E" w:rsidRDefault="002F0F8E" w:rsidP="003D2E0B">
            <w:pPr>
              <w:pStyle w:val="af0"/>
              <w:spacing w:line="240" w:lineRule="auto"/>
              <w:ind w:firstLine="0"/>
              <w:rPr>
                <w:rFonts w:ascii="宋体" w:eastAsia="宋体" w:cs="宋体"/>
                <w:szCs w:val="24"/>
              </w:rPr>
            </w:pPr>
            <w:r>
              <w:rPr>
                <w:rFonts w:ascii="宋体" w:eastAsia="宋体" w:cs="宋体" w:hint="eastAsia"/>
                <w:szCs w:val="24"/>
              </w:rPr>
              <w:t>本项目无工程预付款，乙方在完成该项工程且验收合格</w:t>
            </w:r>
            <w:r w:rsidR="003D2E0B">
              <w:rPr>
                <w:rFonts w:ascii="宋体" w:eastAsia="宋体" w:cs="宋体" w:hint="eastAsia"/>
                <w:szCs w:val="24"/>
              </w:rPr>
              <w:t>并结算后</w:t>
            </w:r>
            <w:r>
              <w:rPr>
                <w:rFonts w:ascii="宋体" w:eastAsia="宋体" w:cs="宋体" w:hint="eastAsia"/>
                <w:szCs w:val="24"/>
              </w:rPr>
              <w:t>，</w:t>
            </w:r>
            <w:r w:rsidR="003D2E0B">
              <w:rPr>
                <w:rFonts w:ascii="宋体" w:eastAsia="宋体" w:cs="宋体" w:hint="eastAsia"/>
                <w:szCs w:val="24"/>
              </w:rPr>
              <w:t>按结算金额的</w:t>
            </w:r>
            <w:r w:rsidR="00E01D2B" w:rsidRPr="00D82E56">
              <w:rPr>
                <w:rFonts w:ascii="宋体" w:eastAsia="宋体" w:cs="宋体" w:hint="eastAsia"/>
                <w:szCs w:val="24"/>
              </w:rPr>
              <w:t>5%</w:t>
            </w:r>
            <w:r w:rsidR="003D2E0B">
              <w:rPr>
                <w:rFonts w:ascii="宋体" w:eastAsia="宋体" w:cs="宋体" w:hint="eastAsia"/>
                <w:szCs w:val="24"/>
              </w:rPr>
              <w:t>缴纳</w:t>
            </w:r>
            <w:r w:rsidR="00E01D2B" w:rsidRPr="00D82E56">
              <w:rPr>
                <w:rFonts w:ascii="宋体" w:eastAsia="宋体" w:cs="宋体" w:hint="eastAsia"/>
                <w:szCs w:val="24"/>
              </w:rPr>
              <w:t>质保金，</w:t>
            </w:r>
            <w:r w:rsidR="003D2E0B">
              <w:rPr>
                <w:rFonts w:ascii="宋体" w:eastAsia="宋体" w:cs="宋体" w:hint="eastAsia"/>
                <w:szCs w:val="24"/>
              </w:rPr>
              <w:t>质保金</w:t>
            </w:r>
            <w:r w:rsidR="009629E6">
              <w:rPr>
                <w:rFonts w:ascii="宋体" w:eastAsia="宋体" w:cs="宋体" w:hint="eastAsia"/>
                <w:szCs w:val="24"/>
              </w:rPr>
              <w:t>在质保期满后无息退还，</w:t>
            </w:r>
            <w:r w:rsidR="00E01D2B" w:rsidRPr="00D82E56">
              <w:rPr>
                <w:rFonts w:ascii="宋体" w:eastAsia="宋体" w:cs="宋体" w:hint="eastAsia"/>
                <w:szCs w:val="24"/>
              </w:rPr>
              <w:t>甲方一次性付清工程款。</w:t>
            </w:r>
          </w:p>
        </w:tc>
      </w:tr>
      <w:tr w:rsidR="002F0F8E" w:rsidTr="003C2EBC">
        <w:trPr>
          <w:trHeight w:val="990"/>
          <w:jc w:val="center"/>
        </w:trPr>
        <w:tc>
          <w:tcPr>
            <w:tcW w:w="855" w:type="dxa"/>
            <w:vAlign w:val="center"/>
          </w:tcPr>
          <w:p w:rsidR="002F0F8E" w:rsidRDefault="00E01D2B" w:rsidP="00D865FE">
            <w:pPr>
              <w:pStyle w:val="af0"/>
              <w:spacing w:line="240" w:lineRule="auto"/>
              <w:ind w:firstLine="0"/>
              <w:jc w:val="center"/>
              <w:rPr>
                <w:rFonts w:ascii="宋体" w:eastAsia="宋体" w:cs="宋体"/>
              </w:rPr>
            </w:pPr>
            <w:r>
              <w:rPr>
                <w:rFonts w:ascii="宋体" w:eastAsia="宋体" w:cs="宋体" w:hint="eastAsia"/>
              </w:rPr>
              <w:t>10</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bCs/>
                <w:szCs w:val="24"/>
              </w:rPr>
              <w:t>结算</w:t>
            </w:r>
            <w:r w:rsidR="003D2E0B">
              <w:rPr>
                <w:rFonts w:ascii="宋体" w:eastAsia="宋体" w:cs="宋体" w:hint="eastAsia"/>
                <w:bCs/>
                <w:szCs w:val="24"/>
              </w:rPr>
              <w:t>方法</w:t>
            </w:r>
          </w:p>
        </w:tc>
        <w:tc>
          <w:tcPr>
            <w:tcW w:w="6845" w:type="dxa"/>
            <w:vAlign w:val="center"/>
          </w:tcPr>
          <w:p w:rsidR="002F0F8E" w:rsidRDefault="003C2EBC" w:rsidP="002F0F8E">
            <w:pPr>
              <w:snapToGrid w:val="0"/>
              <w:ind w:right="-20"/>
              <w:jc w:val="left"/>
              <w:rPr>
                <w:rFonts w:ascii="宋体" w:hAnsi="宋体" w:cs="宋体"/>
                <w:sz w:val="24"/>
              </w:rPr>
            </w:pPr>
            <w:r>
              <w:rPr>
                <w:rFonts w:ascii="宋体" w:hAnsi="宋体" w:cs="宋体" w:hint="eastAsia"/>
                <w:sz w:val="24"/>
              </w:rPr>
              <w:t>本工程采用综合包干单价据实结算。</w:t>
            </w:r>
            <w:r w:rsidR="00596466">
              <w:rPr>
                <w:rFonts w:ascii="宋体" w:hAnsi="宋体" w:cs="宋体" w:hint="eastAsia"/>
                <w:sz w:val="24"/>
              </w:rPr>
              <w:t>根据实际</w:t>
            </w:r>
            <w:r>
              <w:rPr>
                <w:rFonts w:ascii="宋体" w:hAnsi="宋体" w:cs="宋体" w:hint="eastAsia"/>
                <w:sz w:val="24"/>
              </w:rPr>
              <w:t>施工</w:t>
            </w:r>
            <w:r w:rsidR="00596466">
              <w:rPr>
                <w:rFonts w:ascii="宋体" w:hAnsi="宋体" w:cs="宋体" w:hint="eastAsia"/>
                <w:sz w:val="24"/>
              </w:rPr>
              <w:t>面积</w:t>
            </w:r>
            <w:r w:rsidR="001A0788">
              <w:rPr>
                <w:rFonts w:ascii="宋体" w:hAnsi="宋体" w:cs="宋体" w:hint="eastAsia"/>
                <w:sz w:val="24"/>
              </w:rPr>
              <w:t>（</w:t>
            </w:r>
            <w:r>
              <w:rPr>
                <w:rFonts w:ascii="宋体" w:hAnsi="宋体" w:cs="宋体" w:hint="eastAsia"/>
                <w:sz w:val="24"/>
              </w:rPr>
              <w:t>玻璃</w:t>
            </w:r>
            <w:r w:rsidR="001A0788">
              <w:rPr>
                <w:rFonts w:ascii="宋体" w:hAnsi="宋体" w:cs="宋体" w:hint="eastAsia"/>
                <w:sz w:val="24"/>
              </w:rPr>
              <w:t>隔断面积）</w:t>
            </w:r>
            <w:r w:rsidR="00596466">
              <w:rPr>
                <w:rFonts w:ascii="宋体" w:hAnsi="宋体" w:cs="宋体" w:hint="eastAsia"/>
                <w:sz w:val="24"/>
              </w:rPr>
              <w:t>乘以每平方米综合单价进行结算</w:t>
            </w:r>
            <w:r w:rsidR="001A0788">
              <w:rPr>
                <w:rFonts w:ascii="宋体" w:hAnsi="宋体" w:cs="宋体" w:hint="eastAsia"/>
                <w:sz w:val="24"/>
              </w:rPr>
              <w:t>。</w:t>
            </w:r>
            <w:r>
              <w:rPr>
                <w:rFonts w:ascii="宋体" w:hAnsi="宋体" w:cs="宋体" w:hint="eastAsia"/>
                <w:sz w:val="24"/>
              </w:rPr>
              <w:t>门的面积纳入综合单价计算，不再单独计价。</w:t>
            </w:r>
          </w:p>
        </w:tc>
      </w:tr>
      <w:tr w:rsidR="002F0F8E">
        <w:trPr>
          <w:trHeight w:val="567"/>
          <w:jc w:val="center"/>
        </w:trPr>
        <w:tc>
          <w:tcPr>
            <w:tcW w:w="855" w:type="dxa"/>
            <w:vAlign w:val="center"/>
          </w:tcPr>
          <w:p w:rsidR="002F0F8E" w:rsidRDefault="002F0F8E" w:rsidP="002F0F8E">
            <w:pPr>
              <w:pStyle w:val="af0"/>
              <w:spacing w:line="240" w:lineRule="auto"/>
              <w:ind w:firstLine="0"/>
              <w:jc w:val="center"/>
              <w:rPr>
                <w:rFonts w:ascii="宋体" w:eastAsia="宋体" w:cs="宋体"/>
              </w:rPr>
            </w:pPr>
            <w:r>
              <w:rPr>
                <w:rFonts w:ascii="宋体" w:eastAsia="宋体" w:cs="宋体" w:hint="eastAsia"/>
              </w:rPr>
              <w:t>1</w:t>
            </w:r>
            <w:r w:rsidR="00E01D2B">
              <w:rPr>
                <w:rFonts w:ascii="宋体" w:eastAsia="宋体" w:cs="宋体" w:hint="eastAsia"/>
              </w:rPr>
              <w:t>1</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2F0F8E" w:rsidRDefault="002F0F8E" w:rsidP="002F0F8E">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2F0F8E" w:rsidRDefault="002F0F8E" w:rsidP="002F0F8E">
            <w:pPr>
              <w:pStyle w:val="af0"/>
              <w:numPr>
                <w:ilvl w:val="0"/>
                <w:numId w:val="4"/>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 xml:space="preserve">2、报价书   </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3、公司基本情况表</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2F0F8E" w:rsidRDefault="002F0F8E" w:rsidP="002F0F8E">
            <w:pPr>
              <w:pStyle w:val="af0"/>
              <w:spacing w:line="240" w:lineRule="auto"/>
              <w:ind w:firstLine="0"/>
              <w:rPr>
                <w:rFonts w:ascii="宋体" w:eastAsia="宋体" w:cs="宋体"/>
                <w:szCs w:val="24"/>
              </w:rPr>
            </w:pPr>
            <w:r>
              <w:rPr>
                <w:rFonts w:ascii="宋体" w:eastAsia="宋体" w:cs="宋体" w:hint="eastAsia"/>
                <w:szCs w:val="24"/>
              </w:rPr>
              <w:t>4、公司类似工程业绩表</w:t>
            </w:r>
          </w:p>
          <w:p w:rsidR="002F0F8E" w:rsidRDefault="002F0F8E" w:rsidP="003C2EBC">
            <w:pPr>
              <w:pStyle w:val="af0"/>
              <w:spacing w:line="240" w:lineRule="auto"/>
              <w:ind w:firstLine="0"/>
              <w:rPr>
                <w:rFonts w:ascii="宋体" w:eastAsia="宋体" w:cs="宋体"/>
                <w:szCs w:val="24"/>
              </w:rPr>
            </w:pPr>
            <w:r w:rsidRPr="003C2EBC">
              <w:rPr>
                <w:rFonts w:ascii="宋体" w:eastAsia="宋体" w:cs="宋体" w:hint="eastAsia"/>
                <w:szCs w:val="24"/>
              </w:rPr>
              <w:t>5、</w:t>
            </w:r>
            <w:r>
              <w:rPr>
                <w:rFonts w:ascii="宋体" w:eastAsia="宋体" w:cs="宋体" w:hint="eastAsia"/>
                <w:szCs w:val="24"/>
              </w:rPr>
              <w:t>承诺书</w:t>
            </w:r>
          </w:p>
        </w:tc>
      </w:tr>
      <w:tr w:rsidR="002F0F8E">
        <w:trPr>
          <w:trHeight w:val="670"/>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E01D2B">
              <w:rPr>
                <w:rFonts w:ascii="宋体" w:eastAsia="宋体" w:cs="宋体" w:hint="eastAsia"/>
                <w:szCs w:val="24"/>
              </w:rPr>
              <w:t>2</w:t>
            </w:r>
          </w:p>
        </w:tc>
        <w:tc>
          <w:tcPr>
            <w:tcW w:w="1948" w:type="dxa"/>
            <w:vAlign w:val="center"/>
          </w:tcPr>
          <w:p w:rsidR="002F0F8E" w:rsidRDefault="002F0F8E" w:rsidP="002F0F8E">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2F0F8E" w:rsidRDefault="002F0F8E" w:rsidP="00D865FE">
            <w:pPr>
              <w:widowControl/>
              <w:jc w:val="left"/>
              <w:rPr>
                <w:rFonts w:ascii="宋体" w:hAnsi="宋体" w:cs="宋体"/>
                <w:sz w:val="24"/>
              </w:rPr>
            </w:pPr>
            <w:r>
              <w:rPr>
                <w:rFonts w:ascii="宋体" w:hAnsi="宋体" w:cs="宋体" w:hint="eastAsia"/>
                <w:kern w:val="0"/>
                <w:sz w:val="24"/>
              </w:rPr>
              <w:t>该工程质保期为</w:t>
            </w:r>
            <w:r w:rsidR="00D865FE">
              <w:rPr>
                <w:rFonts w:ascii="宋体" w:hAnsi="宋体" w:cs="宋体" w:hint="eastAsia"/>
                <w:kern w:val="0"/>
                <w:sz w:val="24"/>
              </w:rPr>
              <w:t>五</w:t>
            </w:r>
            <w:r>
              <w:rPr>
                <w:rFonts w:ascii="宋体" w:hAnsi="宋体" w:cs="宋体" w:hint="eastAsia"/>
                <w:kern w:val="0"/>
                <w:sz w:val="24"/>
              </w:rPr>
              <w:t>年</w:t>
            </w:r>
          </w:p>
        </w:tc>
      </w:tr>
      <w:tr w:rsidR="002F0F8E" w:rsidTr="00DB1E07">
        <w:trPr>
          <w:trHeight w:val="1691"/>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E01D2B">
              <w:rPr>
                <w:rFonts w:ascii="宋体" w:eastAsia="宋体" w:cs="宋体" w:hint="eastAsia"/>
                <w:szCs w:val="24"/>
              </w:rPr>
              <w:t>3</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2F0F8E" w:rsidRDefault="002F0F8E" w:rsidP="002F0F8E">
            <w:pPr>
              <w:widowControl/>
              <w:jc w:val="left"/>
              <w:rPr>
                <w:rFonts w:ascii="宋体" w:hAnsi="宋体" w:cs="宋体"/>
                <w:bCs/>
                <w:kern w:val="0"/>
                <w:sz w:val="24"/>
              </w:rPr>
            </w:pPr>
            <w:r>
              <w:rPr>
                <w:rFonts w:ascii="宋体" w:hAnsi="宋体" w:cs="宋体" w:hint="eastAsia"/>
                <w:bCs/>
                <w:kern w:val="0"/>
                <w:sz w:val="24"/>
              </w:rPr>
              <w:t>1、投标文件包含设计施工</w:t>
            </w:r>
            <w:r w:rsidR="00BE7639">
              <w:rPr>
                <w:rFonts w:ascii="宋体" w:hAnsi="宋体" w:cs="宋体" w:hint="eastAsia"/>
                <w:bCs/>
                <w:kern w:val="0"/>
                <w:sz w:val="24"/>
              </w:rPr>
              <w:t>方案</w:t>
            </w:r>
            <w:r>
              <w:rPr>
                <w:rFonts w:ascii="宋体" w:hAnsi="宋体" w:cs="宋体" w:hint="eastAsia"/>
                <w:bCs/>
                <w:kern w:val="0"/>
                <w:sz w:val="24"/>
              </w:rPr>
              <w:t>、</w:t>
            </w:r>
            <w:r w:rsidR="00DB1E07">
              <w:rPr>
                <w:rFonts w:ascii="宋体" w:hAnsi="宋体" w:cs="宋体" w:hint="eastAsia"/>
                <w:bCs/>
                <w:kern w:val="0"/>
                <w:sz w:val="24"/>
              </w:rPr>
              <w:t>综合</w:t>
            </w:r>
            <w:r w:rsidR="001A0788">
              <w:rPr>
                <w:rFonts w:ascii="宋体" w:hAnsi="宋体" w:cs="宋体" w:hint="eastAsia"/>
                <w:bCs/>
                <w:kern w:val="0"/>
                <w:sz w:val="24"/>
              </w:rPr>
              <w:t>单价</w:t>
            </w:r>
            <w:r w:rsidR="00DB1E07">
              <w:rPr>
                <w:rFonts w:ascii="宋体" w:hAnsi="宋体" w:cs="宋体" w:hint="eastAsia"/>
                <w:bCs/>
                <w:kern w:val="0"/>
                <w:sz w:val="24"/>
              </w:rPr>
              <w:t>报价单</w:t>
            </w:r>
            <w:r w:rsidR="00CA0ABB">
              <w:rPr>
                <w:rFonts w:ascii="宋体" w:hAnsi="宋体" w:cs="宋体" w:hint="eastAsia"/>
                <w:bCs/>
                <w:kern w:val="0"/>
                <w:sz w:val="24"/>
              </w:rPr>
              <w:t>、样式效果图、</w:t>
            </w:r>
            <w:r>
              <w:rPr>
                <w:rFonts w:ascii="宋体" w:hAnsi="宋体" w:cs="宋体" w:hint="eastAsia"/>
                <w:bCs/>
                <w:kern w:val="0"/>
                <w:sz w:val="24"/>
              </w:rPr>
              <w:t>公司资质、资格审查资料以及其他资料。</w:t>
            </w:r>
          </w:p>
          <w:p w:rsidR="002F0F8E" w:rsidRDefault="002F0F8E" w:rsidP="00301E9F">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投标文件制作肆份（一正叁副），采用A4纸装订成册，签章齐备。将谈判文件装入档案袋并密封完好，封面应加盖单位骑缝鲜章。</w:t>
            </w:r>
          </w:p>
        </w:tc>
      </w:tr>
      <w:tr w:rsidR="002F0F8E" w:rsidTr="00596466">
        <w:trPr>
          <w:trHeight w:val="700"/>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lastRenderedPageBreak/>
              <w:t>1</w:t>
            </w:r>
            <w:r w:rsidR="00E01D2B">
              <w:rPr>
                <w:rFonts w:ascii="宋体" w:eastAsia="宋体" w:cs="宋体" w:hint="eastAsia"/>
                <w:szCs w:val="24"/>
              </w:rPr>
              <w:t>4</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2F0F8E" w:rsidRDefault="002F0F8E" w:rsidP="00BE7639">
            <w:pPr>
              <w:widowControl/>
              <w:jc w:val="left"/>
              <w:rPr>
                <w:rFonts w:ascii="宋体" w:hAnsi="宋体" w:cs="宋体"/>
                <w:sz w:val="24"/>
              </w:rPr>
            </w:pPr>
            <w:r>
              <w:rPr>
                <w:rFonts w:ascii="宋体" w:hAnsi="宋体" w:cs="宋体" w:hint="eastAsia"/>
                <w:bCs/>
                <w:kern w:val="0"/>
                <w:sz w:val="24"/>
              </w:rPr>
              <w:t>根据参与单位的</w:t>
            </w:r>
            <w:r w:rsidR="00DB1E07">
              <w:rPr>
                <w:rFonts w:ascii="宋体" w:hAnsi="宋体" w:cs="宋体" w:hint="eastAsia"/>
                <w:bCs/>
                <w:kern w:val="0"/>
                <w:sz w:val="24"/>
              </w:rPr>
              <w:t>综合报价</w:t>
            </w:r>
            <w:r>
              <w:rPr>
                <w:rFonts w:ascii="宋体" w:hAnsi="宋体" w:cs="宋体" w:hint="eastAsia"/>
                <w:bCs/>
                <w:kern w:val="0"/>
                <w:sz w:val="24"/>
              </w:rPr>
              <w:t>、工期、业绩、资质等各方面进行综合评定。</w:t>
            </w:r>
          </w:p>
        </w:tc>
      </w:tr>
      <w:tr w:rsidR="002F0F8E">
        <w:trPr>
          <w:trHeight w:val="564"/>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301E9F">
              <w:rPr>
                <w:rFonts w:ascii="宋体" w:eastAsia="宋体" w:cs="宋体" w:hint="eastAsia"/>
                <w:szCs w:val="24"/>
              </w:rPr>
              <w:t>5</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2F0F8E" w:rsidRDefault="002F0F8E" w:rsidP="00BE7639">
            <w:pPr>
              <w:pStyle w:val="af0"/>
              <w:spacing w:line="240" w:lineRule="auto"/>
              <w:ind w:firstLine="0"/>
              <w:rPr>
                <w:rFonts w:ascii="宋体" w:eastAsia="宋体" w:cs="宋体"/>
                <w:szCs w:val="24"/>
              </w:rPr>
            </w:pPr>
            <w:r>
              <w:rPr>
                <w:rFonts w:ascii="宋体" w:eastAsia="宋体" w:cs="宋体" w:hint="eastAsia"/>
                <w:szCs w:val="24"/>
              </w:rPr>
              <w:t>2020年</w:t>
            </w:r>
            <w:r w:rsidR="00BE7639">
              <w:rPr>
                <w:rFonts w:ascii="宋体" w:eastAsia="宋体" w:cs="宋体" w:hint="eastAsia"/>
                <w:szCs w:val="24"/>
              </w:rPr>
              <w:t>6</w:t>
            </w:r>
            <w:r>
              <w:rPr>
                <w:rFonts w:ascii="宋体" w:eastAsia="宋体" w:cs="宋体" w:hint="eastAsia"/>
                <w:szCs w:val="24"/>
              </w:rPr>
              <w:t>月</w:t>
            </w:r>
            <w:r w:rsidR="008731A6">
              <w:rPr>
                <w:rFonts w:ascii="宋体" w:eastAsia="宋体" w:cs="宋体" w:hint="eastAsia"/>
                <w:szCs w:val="24"/>
              </w:rPr>
              <w:t>22</w:t>
            </w:r>
            <w:r>
              <w:rPr>
                <w:rFonts w:ascii="宋体" w:eastAsia="宋体" w:cs="宋体" w:hint="eastAsia"/>
                <w:szCs w:val="24"/>
              </w:rPr>
              <w:t>日</w:t>
            </w:r>
            <w:r w:rsidR="00301E9F">
              <w:rPr>
                <w:rFonts w:ascii="宋体" w:eastAsia="宋体" w:cs="宋体" w:hint="eastAsia"/>
                <w:szCs w:val="24"/>
              </w:rPr>
              <w:t>17</w:t>
            </w:r>
            <w:r>
              <w:rPr>
                <w:rFonts w:ascii="宋体" w:eastAsia="宋体" w:cs="宋体" w:hint="eastAsia"/>
                <w:szCs w:val="24"/>
              </w:rPr>
              <w:t xml:space="preserve">点以前 </w:t>
            </w:r>
          </w:p>
        </w:tc>
      </w:tr>
      <w:tr w:rsidR="002F0F8E">
        <w:trPr>
          <w:trHeight w:val="724"/>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2F0F8E" w:rsidRDefault="002F0F8E" w:rsidP="002F0F8E">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2F0F8E">
        <w:trPr>
          <w:trHeight w:val="724"/>
          <w:jc w:val="center"/>
        </w:trPr>
        <w:tc>
          <w:tcPr>
            <w:tcW w:w="855"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1</w:t>
            </w:r>
            <w:r w:rsidR="00E01D2B">
              <w:rPr>
                <w:rFonts w:ascii="宋体" w:eastAsia="宋体" w:cs="宋体" w:hint="eastAsia"/>
                <w:szCs w:val="24"/>
              </w:rPr>
              <w:t>7</w:t>
            </w:r>
          </w:p>
        </w:tc>
        <w:tc>
          <w:tcPr>
            <w:tcW w:w="1948" w:type="dxa"/>
            <w:vAlign w:val="center"/>
          </w:tcPr>
          <w:p w:rsidR="002F0F8E" w:rsidRDefault="002F0F8E" w:rsidP="002F0F8E">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2F0F8E" w:rsidRDefault="002F0F8E" w:rsidP="002F0F8E">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w:t>
            </w:r>
            <w:r w:rsidR="00E01D2B">
              <w:rPr>
                <w:rFonts w:ascii="宋体" w:eastAsia="宋体" w:cs="宋体" w:hint="eastAsia"/>
                <w:szCs w:val="24"/>
              </w:rPr>
              <w:t>渝中院区</w:t>
            </w:r>
            <w:r>
              <w:rPr>
                <w:rFonts w:ascii="宋体" w:eastAsia="宋体" w:cs="宋体" w:hint="eastAsia"/>
                <w:szCs w:val="24"/>
              </w:rPr>
              <w:t>综合楼16-1房管科办公室</w:t>
            </w:r>
          </w:p>
          <w:p w:rsidR="002F0F8E" w:rsidRDefault="002F0F8E" w:rsidP="002F0F8E">
            <w:pPr>
              <w:pStyle w:val="af0"/>
              <w:spacing w:line="240" w:lineRule="auto"/>
              <w:ind w:firstLine="0"/>
              <w:jc w:val="left"/>
              <w:rPr>
                <w:rFonts w:ascii="宋体" w:eastAsia="宋体" w:cs="宋体"/>
                <w:szCs w:val="24"/>
              </w:rPr>
            </w:pPr>
            <w:r>
              <w:rPr>
                <w:rFonts w:ascii="宋体" w:eastAsia="宋体" w:cs="宋体" w:hint="eastAsia"/>
                <w:szCs w:val="24"/>
              </w:rPr>
              <w:t>联 系 人：周老师</w:t>
            </w:r>
            <w:r w:rsidR="00596466">
              <w:rPr>
                <w:rFonts w:ascii="宋体" w:eastAsia="宋体" w:cs="宋体" w:hint="eastAsia"/>
                <w:szCs w:val="24"/>
              </w:rPr>
              <w:t xml:space="preserve">  李老师</w:t>
            </w:r>
            <w:r>
              <w:rPr>
                <w:rFonts w:ascii="宋体" w:eastAsia="宋体" w:cs="宋体" w:hint="eastAsia"/>
                <w:szCs w:val="24"/>
              </w:rPr>
              <w:t xml:space="preserve">     联系电话：023-63693619</w:t>
            </w:r>
          </w:p>
        </w:tc>
      </w:tr>
    </w:tbl>
    <w:p w:rsidR="004C1EB4" w:rsidRDefault="004C1EB4">
      <w:pPr>
        <w:rPr>
          <w:rFonts w:ascii="宋体" w:hAnsi="宋体" w:cs="宋体"/>
          <w:kern w:val="0"/>
          <w:sz w:val="24"/>
        </w:rPr>
      </w:pPr>
    </w:p>
    <w:p w:rsidR="004C1EB4" w:rsidRDefault="0024744C">
      <w:pPr>
        <w:spacing w:line="360" w:lineRule="auto"/>
        <w:rPr>
          <w:rFonts w:ascii="宋体" w:hAnsi="宋体" w:cs="宋体"/>
          <w:kern w:val="0"/>
          <w:sz w:val="24"/>
        </w:rPr>
      </w:pPr>
      <w:r>
        <w:rPr>
          <w:rFonts w:ascii="宋体" w:hAnsi="宋体" w:cs="宋体" w:hint="eastAsia"/>
          <w:kern w:val="0"/>
          <w:sz w:val="24"/>
        </w:rPr>
        <w:t>附件：</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法定代表人授权书（格式）</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承诺书（格式）</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报价书（格式）、报价须知</w:t>
      </w:r>
    </w:p>
    <w:p w:rsidR="004C1EB4" w:rsidRDefault="0024744C">
      <w:pPr>
        <w:numPr>
          <w:ilvl w:val="0"/>
          <w:numId w:val="5"/>
        </w:numPr>
        <w:spacing w:line="360" w:lineRule="auto"/>
        <w:rPr>
          <w:rFonts w:ascii="宋体" w:hAnsi="宋体" w:cs="宋体"/>
          <w:kern w:val="0"/>
          <w:sz w:val="24"/>
        </w:rPr>
      </w:pPr>
      <w:r>
        <w:rPr>
          <w:rFonts w:ascii="宋体" w:hAnsi="宋体" w:cs="宋体" w:hint="eastAsia"/>
          <w:kern w:val="0"/>
          <w:sz w:val="24"/>
        </w:rPr>
        <w:t>类似业绩一览表（自拟）</w:t>
      </w:r>
    </w:p>
    <w:p w:rsidR="004C1EB4" w:rsidRDefault="004C1EB4">
      <w:pPr>
        <w:spacing w:line="360" w:lineRule="auto"/>
        <w:ind w:left="360"/>
        <w:rPr>
          <w:rFonts w:ascii="宋体" w:hAnsi="宋体" w:cs="宋体"/>
          <w:kern w:val="0"/>
          <w:sz w:val="24"/>
        </w:rPr>
      </w:pPr>
    </w:p>
    <w:p w:rsidR="004C1EB4" w:rsidRDefault="004C1EB4">
      <w:pPr>
        <w:rPr>
          <w:rFonts w:ascii="宋体" w:hAnsi="宋体" w:cs="宋体"/>
          <w:sz w:val="24"/>
        </w:rPr>
      </w:pPr>
    </w:p>
    <w:p w:rsidR="004C1EB4" w:rsidRDefault="004C1EB4">
      <w:pPr>
        <w:jc w:val="center"/>
        <w:rPr>
          <w:rFonts w:ascii="宋体" w:hAnsi="宋体" w:cs="宋体"/>
          <w:sz w:val="24"/>
        </w:rPr>
      </w:pPr>
    </w:p>
    <w:p w:rsidR="004C1EB4" w:rsidRDefault="004C1EB4">
      <w:pPr>
        <w:jc w:val="right"/>
        <w:rPr>
          <w:rFonts w:ascii="宋体" w:hAnsi="宋体" w:cs="宋体"/>
          <w:sz w:val="24"/>
        </w:rPr>
      </w:pPr>
    </w:p>
    <w:p w:rsidR="004C1EB4" w:rsidRDefault="0024744C">
      <w:pPr>
        <w:jc w:val="center"/>
        <w:rPr>
          <w:rFonts w:ascii="宋体" w:hAnsi="宋体" w:cs="宋体"/>
          <w:sz w:val="24"/>
        </w:rPr>
      </w:pPr>
      <w:r>
        <w:rPr>
          <w:rFonts w:ascii="宋体" w:hAnsi="宋体" w:cs="宋体" w:hint="eastAsia"/>
          <w:sz w:val="24"/>
        </w:rPr>
        <w:t xml:space="preserve">                                           重庆医科大学附属第二医院</w:t>
      </w:r>
    </w:p>
    <w:p w:rsidR="004C1EB4" w:rsidRDefault="0024744C">
      <w:pPr>
        <w:jc w:val="center"/>
        <w:rPr>
          <w:rFonts w:ascii="宋体" w:hAnsi="宋体" w:cs="宋体"/>
          <w:sz w:val="24"/>
        </w:rPr>
      </w:pPr>
      <w:r>
        <w:rPr>
          <w:rFonts w:ascii="宋体" w:hAnsi="宋体" w:cs="宋体" w:hint="eastAsia"/>
          <w:sz w:val="24"/>
        </w:rPr>
        <w:t xml:space="preserve">                                           后勤（保卫）管理处</w:t>
      </w:r>
    </w:p>
    <w:p w:rsidR="004C1EB4" w:rsidRDefault="0024744C">
      <w:pPr>
        <w:jc w:val="center"/>
        <w:rPr>
          <w:rFonts w:ascii="宋体" w:hAnsi="宋体" w:cs="宋体"/>
          <w:sz w:val="24"/>
        </w:rPr>
      </w:pPr>
      <w:r>
        <w:rPr>
          <w:rFonts w:ascii="宋体" w:hAnsi="宋体" w:cs="宋体" w:hint="eastAsia"/>
          <w:sz w:val="24"/>
        </w:rPr>
        <w:t xml:space="preserve">                                           </w:t>
      </w:r>
      <w:r w:rsidR="00301E9F">
        <w:rPr>
          <w:rFonts w:ascii="宋体" w:hAnsi="宋体" w:cs="宋体" w:hint="eastAsia"/>
          <w:sz w:val="24"/>
        </w:rPr>
        <w:t>2020</w:t>
      </w:r>
      <w:r>
        <w:rPr>
          <w:rFonts w:ascii="宋体" w:hAnsi="宋体" w:cs="宋体" w:hint="eastAsia"/>
          <w:sz w:val="24"/>
        </w:rPr>
        <w:t>年</w:t>
      </w:r>
      <w:r w:rsidR="00BE7639">
        <w:rPr>
          <w:rFonts w:ascii="宋体" w:hAnsi="宋体" w:cs="宋体" w:hint="eastAsia"/>
          <w:sz w:val="24"/>
        </w:rPr>
        <w:t>6</w:t>
      </w:r>
      <w:r>
        <w:rPr>
          <w:rFonts w:ascii="宋体" w:hAnsi="宋体" w:cs="宋体" w:hint="eastAsia"/>
          <w:sz w:val="24"/>
        </w:rPr>
        <w:t>月</w:t>
      </w:r>
      <w:r w:rsidR="007433C2">
        <w:rPr>
          <w:rFonts w:ascii="宋体" w:hAnsi="宋体" w:cs="宋体" w:hint="eastAsia"/>
          <w:sz w:val="24"/>
        </w:rPr>
        <w:t>17</w:t>
      </w:r>
      <w:r>
        <w:rPr>
          <w:rFonts w:ascii="宋体" w:hAnsi="宋体" w:cs="宋体" w:hint="eastAsia"/>
          <w:sz w:val="24"/>
        </w:rPr>
        <w:t>日</w:t>
      </w:r>
    </w:p>
    <w:p w:rsidR="004C1EB4" w:rsidRDefault="004C1EB4">
      <w:pPr>
        <w:rPr>
          <w:rFonts w:ascii="宋体" w:hAnsi="宋体" w:cs="宋体"/>
          <w:sz w:val="24"/>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3C2EBC" w:rsidRPr="003C2EBC" w:rsidRDefault="003C2EBC" w:rsidP="003C2EBC">
      <w:pPr>
        <w:jc w:val="center"/>
        <w:rPr>
          <w:rFonts w:ascii="宋体" w:hAnsi="宋体" w:cs="宋体"/>
          <w:sz w:val="28"/>
          <w:szCs w:val="28"/>
        </w:rPr>
      </w:pPr>
    </w:p>
    <w:p w:rsidR="003C2EBC" w:rsidRPr="003C2EBC" w:rsidRDefault="003C2EBC" w:rsidP="003C2EBC">
      <w:pPr>
        <w:jc w:val="center"/>
        <w:rPr>
          <w:rFonts w:ascii="宋体" w:hAnsi="宋体" w:cs="宋体"/>
          <w:sz w:val="28"/>
          <w:szCs w:val="28"/>
        </w:rPr>
      </w:pPr>
    </w:p>
    <w:p w:rsidR="003C2EBC" w:rsidRPr="003C2EBC" w:rsidRDefault="003C2EBC" w:rsidP="003C2EBC">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4C1EB4">
      <w:pPr>
        <w:pStyle w:val="3"/>
        <w:numPr>
          <w:ilvl w:val="2"/>
          <w:numId w:val="0"/>
        </w:numPr>
        <w:ind w:left="840"/>
      </w:pPr>
    </w:p>
    <w:p w:rsidR="004C1EB4" w:rsidRDefault="004C1EB4">
      <w:pPr>
        <w:jc w:val="center"/>
        <w:rPr>
          <w:rFonts w:ascii="宋体" w:hAnsi="宋体" w:cs="宋体"/>
          <w:sz w:val="28"/>
          <w:szCs w:val="28"/>
        </w:rPr>
      </w:pPr>
    </w:p>
    <w:p w:rsidR="004C1EB4" w:rsidRDefault="004C1EB4">
      <w:pPr>
        <w:jc w:val="center"/>
        <w:rPr>
          <w:rFonts w:ascii="宋体" w:hAnsi="宋体" w:cs="宋体"/>
          <w:sz w:val="28"/>
          <w:szCs w:val="28"/>
        </w:rPr>
      </w:pPr>
    </w:p>
    <w:p w:rsidR="004C1EB4" w:rsidRDefault="0024744C">
      <w:pPr>
        <w:jc w:val="center"/>
        <w:rPr>
          <w:rFonts w:ascii="宋体" w:hAnsi="宋体" w:cs="宋体"/>
          <w:b/>
          <w:bCs/>
          <w:sz w:val="44"/>
          <w:szCs w:val="44"/>
        </w:rPr>
      </w:pPr>
      <w:r>
        <w:rPr>
          <w:rFonts w:ascii="宋体" w:hAnsi="宋体" w:cs="宋体" w:hint="eastAsia"/>
          <w:b/>
          <w:bCs/>
          <w:sz w:val="44"/>
          <w:szCs w:val="44"/>
        </w:rPr>
        <w:lastRenderedPageBreak/>
        <w:t>法定代表人授权书</w:t>
      </w:r>
    </w:p>
    <w:p w:rsidR="004C1EB4" w:rsidRDefault="004C1EB4">
      <w:pPr>
        <w:jc w:val="center"/>
        <w:rPr>
          <w:rFonts w:ascii="宋体" w:hAnsi="宋体" w:cs="宋体"/>
          <w:b/>
          <w:bCs/>
          <w:sz w:val="44"/>
          <w:szCs w:val="44"/>
        </w:rPr>
      </w:pPr>
    </w:p>
    <w:p w:rsidR="004C1EB4" w:rsidRDefault="004C1EB4">
      <w:pPr>
        <w:pStyle w:val="a7"/>
        <w:rPr>
          <w:rFonts w:cs="宋体"/>
          <w:sz w:val="44"/>
          <w:szCs w:val="44"/>
        </w:rPr>
      </w:pPr>
    </w:p>
    <w:p w:rsidR="004C1EB4" w:rsidRDefault="0024744C">
      <w:pPr>
        <w:widowControl/>
        <w:numPr>
          <w:ilvl w:val="0"/>
          <w:numId w:val="6"/>
        </w:numPr>
        <w:spacing w:line="500" w:lineRule="exact"/>
        <w:ind w:firstLineChars="100"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spacing w:val="8"/>
          <w:kern w:val="0"/>
          <w:sz w:val="28"/>
          <w:szCs w:val="28"/>
          <w:u w:val="single"/>
        </w:rPr>
        <w:t>重庆医科大学附属第二医院</w:t>
      </w:r>
      <w:r>
        <w:rPr>
          <w:rFonts w:ascii="新宋体" w:eastAsia="新宋体" w:hAnsi="新宋体" w:cs="新宋体" w:hint="eastAsia"/>
          <w:b/>
          <w:bCs/>
          <w:color w:val="000000" w:themeColor="text1"/>
          <w:kern w:val="0"/>
          <w:sz w:val="28"/>
          <w:szCs w:val="28"/>
          <w:u w:val="single"/>
        </w:rPr>
        <w:t>江南院区</w:t>
      </w:r>
      <w:r w:rsidR="007F56AF">
        <w:rPr>
          <w:rFonts w:ascii="新宋体" w:eastAsia="新宋体" w:hAnsi="新宋体" w:cs="新宋体" w:hint="eastAsia"/>
          <w:b/>
          <w:bCs/>
          <w:color w:val="000000" w:themeColor="text1"/>
          <w:kern w:val="0"/>
          <w:sz w:val="28"/>
          <w:szCs w:val="28"/>
          <w:u w:val="single"/>
        </w:rPr>
        <w:t>处长办公室</w:t>
      </w:r>
      <w:r w:rsidR="00BE7639">
        <w:rPr>
          <w:rFonts w:ascii="新宋体" w:eastAsia="新宋体" w:hAnsi="新宋体" w:cs="新宋体" w:hint="eastAsia"/>
          <w:b/>
          <w:bCs/>
          <w:color w:val="000000" w:themeColor="text1"/>
          <w:kern w:val="0"/>
          <w:sz w:val="28"/>
          <w:szCs w:val="28"/>
          <w:u w:val="single"/>
        </w:rPr>
        <w:t>隔断安装</w:t>
      </w:r>
      <w:r>
        <w:rPr>
          <w:rFonts w:ascii="新宋体" w:eastAsia="新宋体" w:hAnsi="新宋体" w:cs="新宋体" w:hint="eastAsia"/>
          <w:b/>
          <w:bCs/>
          <w:color w:val="000000" w:themeColor="text1"/>
          <w:kern w:val="0"/>
          <w:sz w:val="28"/>
          <w:szCs w:val="28"/>
          <w:u w:val="single"/>
        </w:rPr>
        <w:t>工程</w:t>
      </w:r>
      <w:r>
        <w:rPr>
          <w:rFonts w:ascii="宋体" w:hAnsi="宋体" w:cs="宋体" w:hint="eastAsia"/>
          <w:sz w:val="28"/>
          <w:szCs w:val="28"/>
        </w:rPr>
        <w:t>竞争性谈判，代理人在竞争性谈判、合同谈判过程中所签署的一切文件和处理与之有关的一切事务，本人均予以承认。</w:t>
      </w:r>
    </w:p>
    <w:p w:rsidR="004C1EB4" w:rsidRDefault="004C1EB4">
      <w:pPr>
        <w:pStyle w:val="a7"/>
        <w:spacing w:line="360" w:lineRule="auto"/>
        <w:ind w:firstLineChars="200" w:firstLine="560"/>
        <w:rPr>
          <w:rFonts w:cs="宋体"/>
          <w:sz w:val="28"/>
          <w:szCs w:val="28"/>
        </w:rPr>
      </w:pPr>
    </w:p>
    <w:p w:rsidR="004C1EB4" w:rsidRDefault="0024744C">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4C1EB4" w:rsidRDefault="004C1EB4">
      <w:pPr>
        <w:pStyle w:val="a7"/>
        <w:spacing w:line="360" w:lineRule="auto"/>
        <w:ind w:firstLineChars="200" w:firstLine="560"/>
        <w:rPr>
          <w:rFonts w:cs="宋体"/>
          <w:sz w:val="28"/>
          <w:szCs w:val="28"/>
        </w:rPr>
      </w:pPr>
    </w:p>
    <w:p w:rsidR="004C1EB4" w:rsidRDefault="004C1EB4">
      <w:pPr>
        <w:pStyle w:val="a7"/>
        <w:spacing w:line="360" w:lineRule="auto"/>
        <w:ind w:firstLineChars="200" w:firstLine="560"/>
        <w:rPr>
          <w:rFonts w:cs="宋体"/>
          <w:sz w:val="28"/>
          <w:szCs w:val="28"/>
        </w:rPr>
      </w:pPr>
    </w:p>
    <w:p w:rsidR="004C1EB4" w:rsidRDefault="004C1EB4">
      <w:pPr>
        <w:pStyle w:val="a6"/>
        <w:spacing w:after="0"/>
        <w:ind w:left="135"/>
        <w:rPr>
          <w:rFonts w:ascii="宋体" w:hAnsi="宋体" w:cs="宋体"/>
          <w:sz w:val="28"/>
          <w:szCs w:val="28"/>
        </w:rPr>
      </w:pPr>
    </w:p>
    <w:p w:rsidR="004C1EB4" w:rsidRDefault="004C1EB4">
      <w:pPr>
        <w:pStyle w:val="a6"/>
        <w:spacing w:after="0"/>
        <w:ind w:left="135"/>
        <w:rPr>
          <w:rFonts w:ascii="宋体" w:hAnsi="宋体" w:cs="宋体"/>
          <w:sz w:val="28"/>
          <w:szCs w:val="28"/>
        </w:rPr>
      </w:pPr>
    </w:p>
    <w:p w:rsidR="004C1EB4" w:rsidRDefault="0024744C">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4C1EB4" w:rsidRDefault="004C1EB4">
      <w:pPr>
        <w:pStyle w:val="a6"/>
        <w:spacing w:after="0"/>
        <w:ind w:left="135"/>
        <w:rPr>
          <w:rFonts w:ascii="宋体" w:hAnsi="宋体" w:cs="宋体"/>
          <w:kern w:val="0"/>
          <w:sz w:val="28"/>
          <w:szCs w:val="28"/>
        </w:rPr>
      </w:pPr>
    </w:p>
    <w:p w:rsidR="004C1EB4" w:rsidRDefault="004C1EB4">
      <w:pPr>
        <w:pStyle w:val="a6"/>
        <w:spacing w:after="0"/>
        <w:ind w:left="135"/>
        <w:rPr>
          <w:rFonts w:ascii="宋体" w:hAnsi="宋体" w:cs="宋体"/>
          <w:kern w:val="0"/>
          <w:sz w:val="28"/>
          <w:szCs w:val="28"/>
        </w:rPr>
      </w:pPr>
    </w:p>
    <w:p w:rsidR="004C1EB4" w:rsidRDefault="0024744C">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4C1EB4" w:rsidRDefault="004C1EB4">
      <w:pPr>
        <w:pStyle w:val="a6"/>
        <w:spacing w:after="0"/>
        <w:ind w:left="135"/>
        <w:rPr>
          <w:rFonts w:ascii="宋体" w:hAnsi="宋体" w:cs="宋体"/>
          <w:kern w:val="0"/>
          <w:sz w:val="28"/>
          <w:szCs w:val="28"/>
        </w:rPr>
      </w:pPr>
    </w:p>
    <w:p w:rsidR="004C1EB4" w:rsidRDefault="004C1EB4">
      <w:pPr>
        <w:pStyle w:val="a6"/>
        <w:spacing w:after="0"/>
        <w:ind w:left="135"/>
        <w:rPr>
          <w:rFonts w:ascii="宋体" w:hAnsi="宋体" w:cs="宋体"/>
          <w:kern w:val="0"/>
          <w:sz w:val="28"/>
          <w:szCs w:val="28"/>
        </w:rPr>
      </w:pPr>
    </w:p>
    <w:p w:rsidR="004C1EB4" w:rsidRDefault="0024744C">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4C1EB4" w:rsidRDefault="004C1EB4">
      <w:pPr>
        <w:pStyle w:val="-1"/>
        <w:spacing w:beforeLines="0" w:afterLines="0"/>
        <w:jc w:val="both"/>
        <w:rPr>
          <w:rFonts w:ascii="宋体" w:eastAsia="宋体" w:hAnsi="宋体" w:cs="宋体"/>
          <w:kern w:val="0"/>
          <w:sz w:val="28"/>
          <w:szCs w:val="28"/>
        </w:rPr>
      </w:pPr>
    </w:p>
    <w:p w:rsidR="004C1EB4" w:rsidRDefault="0024744C">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4C1EB4" w:rsidRDefault="004C1EB4">
      <w:pPr>
        <w:pStyle w:val="-1"/>
        <w:spacing w:beforeLines="0" w:afterLines="0"/>
        <w:jc w:val="both"/>
        <w:rPr>
          <w:rFonts w:ascii="宋体" w:eastAsia="宋体" w:hAnsi="宋体" w:cs="宋体"/>
          <w:kern w:val="0"/>
          <w:sz w:val="28"/>
          <w:szCs w:val="28"/>
        </w:rPr>
      </w:pPr>
    </w:p>
    <w:p w:rsidR="004C1EB4" w:rsidRDefault="0024744C">
      <w:pPr>
        <w:jc w:val="center"/>
        <w:rPr>
          <w:rFonts w:ascii="宋体" w:hAnsi="宋体" w:cs="宋体"/>
          <w:sz w:val="28"/>
          <w:szCs w:val="28"/>
        </w:rPr>
      </w:pPr>
      <w:r>
        <w:rPr>
          <w:rFonts w:ascii="宋体" w:hAnsi="宋体" w:cs="宋体" w:hint="eastAsia"/>
          <w:sz w:val="28"/>
          <w:szCs w:val="28"/>
        </w:rPr>
        <w:t xml:space="preserve">                                               </w:t>
      </w:r>
    </w:p>
    <w:p w:rsidR="004C1EB4" w:rsidRDefault="004C1EB4">
      <w:pPr>
        <w:jc w:val="right"/>
        <w:rPr>
          <w:rFonts w:ascii="宋体" w:hAnsi="宋体" w:cs="宋体"/>
          <w:sz w:val="28"/>
          <w:szCs w:val="28"/>
        </w:rPr>
      </w:pPr>
    </w:p>
    <w:p w:rsidR="004C1EB4" w:rsidRDefault="004C1EB4">
      <w:pPr>
        <w:jc w:val="right"/>
        <w:rPr>
          <w:rFonts w:ascii="宋体" w:hAnsi="宋体" w:cs="宋体"/>
          <w:sz w:val="28"/>
          <w:szCs w:val="28"/>
        </w:rPr>
      </w:pPr>
    </w:p>
    <w:p w:rsidR="004C1EB4" w:rsidRDefault="004C1EB4">
      <w:pPr>
        <w:jc w:val="right"/>
        <w:rPr>
          <w:rFonts w:ascii="宋体" w:hAnsi="宋体" w:cs="宋体"/>
          <w:sz w:val="28"/>
          <w:szCs w:val="28"/>
        </w:rPr>
      </w:pPr>
    </w:p>
    <w:p w:rsidR="004C1EB4" w:rsidRDefault="004C1EB4">
      <w:pPr>
        <w:jc w:val="right"/>
        <w:rPr>
          <w:rFonts w:ascii="宋体" w:hAnsi="宋体" w:cs="宋体"/>
          <w:sz w:val="28"/>
          <w:szCs w:val="28"/>
        </w:rPr>
      </w:pPr>
    </w:p>
    <w:p w:rsidR="004C1EB4" w:rsidRDefault="0024744C">
      <w:pPr>
        <w:jc w:val="right"/>
        <w:rPr>
          <w:rFonts w:ascii="宋体" w:hAnsi="宋体" w:cs="宋体"/>
          <w:sz w:val="28"/>
          <w:szCs w:val="28"/>
        </w:rPr>
      </w:pPr>
      <w:r>
        <w:rPr>
          <w:rFonts w:ascii="宋体" w:hAnsi="宋体" w:cs="宋体" w:hint="eastAsia"/>
          <w:sz w:val="28"/>
          <w:szCs w:val="28"/>
        </w:rPr>
        <w:t>日期：    年    月    日</w:t>
      </w:r>
    </w:p>
    <w:p w:rsidR="004C1EB4" w:rsidRDefault="004C1EB4">
      <w:pPr>
        <w:jc w:val="right"/>
        <w:rPr>
          <w:rFonts w:ascii="宋体" w:hAnsi="宋体" w:cs="宋体"/>
          <w:sz w:val="28"/>
          <w:szCs w:val="28"/>
        </w:rPr>
      </w:pPr>
    </w:p>
    <w:p w:rsidR="004C1EB4" w:rsidRDefault="004C1EB4">
      <w:pPr>
        <w:jc w:val="right"/>
        <w:rPr>
          <w:rFonts w:ascii="宋体" w:hAnsi="宋体" w:cs="宋体"/>
          <w:sz w:val="28"/>
        </w:rPr>
      </w:pPr>
    </w:p>
    <w:p w:rsidR="004C1EB4" w:rsidRDefault="004C1EB4">
      <w:pPr>
        <w:jc w:val="right"/>
        <w:rPr>
          <w:rFonts w:ascii="宋体" w:hAnsi="宋体" w:cs="宋体"/>
          <w:sz w:val="28"/>
        </w:rPr>
      </w:pPr>
    </w:p>
    <w:p w:rsidR="004C1EB4" w:rsidRDefault="0024744C">
      <w:pPr>
        <w:jc w:val="center"/>
        <w:rPr>
          <w:rFonts w:ascii="宋体" w:hAnsi="宋体" w:cs="宋体"/>
          <w:b/>
          <w:bCs/>
          <w:sz w:val="44"/>
          <w:szCs w:val="44"/>
        </w:rPr>
      </w:pPr>
      <w:r>
        <w:rPr>
          <w:rFonts w:ascii="宋体" w:hAnsi="宋体" w:cs="宋体" w:hint="eastAsia"/>
          <w:b/>
          <w:bCs/>
          <w:sz w:val="44"/>
          <w:szCs w:val="44"/>
        </w:rPr>
        <w:lastRenderedPageBreak/>
        <w:t>承 诺 书</w:t>
      </w:r>
    </w:p>
    <w:p w:rsidR="004C1EB4" w:rsidRDefault="004C1EB4">
      <w:pPr>
        <w:jc w:val="center"/>
        <w:rPr>
          <w:rFonts w:ascii="宋体" w:hAnsi="宋体" w:cs="宋体"/>
          <w:sz w:val="44"/>
          <w:szCs w:val="44"/>
        </w:rPr>
      </w:pPr>
    </w:p>
    <w:p w:rsidR="004C1EB4" w:rsidRDefault="004C1EB4">
      <w:pPr>
        <w:jc w:val="center"/>
        <w:rPr>
          <w:rFonts w:ascii="宋体" w:hAnsi="宋体" w:cs="宋体"/>
          <w:sz w:val="44"/>
          <w:szCs w:val="44"/>
        </w:rPr>
      </w:pPr>
    </w:p>
    <w:p w:rsidR="004C1EB4" w:rsidRDefault="0024744C">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spacing w:val="8"/>
          <w:kern w:val="0"/>
          <w:sz w:val="28"/>
          <w:szCs w:val="28"/>
          <w:u w:val="single"/>
        </w:rPr>
        <w:t>重庆医科大学附属第二医院</w:t>
      </w:r>
      <w:r w:rsidR="00BE7639">
        <w:rPr>
          <w:rFonts w:ascii="新宋体" w:eastAsia="新宋体" w:hAnsi="新宋体" w:cs="新宋体" w:hint="eastAsia"/>
          <w:b/>
          <w:bCs/>
          <w:color w:val="000000" w:themeColor="text1"/>
          <w:kern w:val="0"/>
          <w:sz w:val="28"/>
          <w:szCs w:val="28"/>
          <w:u w:val="single"/>
        </w:rPr>
        <w:t>江南院区</w:t>
      </w:r>
      <w:r w:rsidR="007F56AF">
        <w:rPr>
          <w:rFonts w:ascii="新宋体" w:eastAsia="新宋体" w:hAnsi="新宋体" w:cs="新宋体" w:hint="eastAsia"/>
          <w:b/>
          <w:bCs/>
          <w:color w:val="000000" w:themeColor="text1"/>
          <w:kern w:val="0"/>
          <w:sz w:val="28"/>
          <w:szCs w:val="28"/>
          <w:u w:val="single"/>
        </w:rPr>
        <w:t>处长办公室</w:t>
      </w:r>
      <w:r w:rsidR="00BE7639">
        <w:rPr>
          <w:rFonts w:ascii="新宋体" w:eastAsia="新宋体" w:hAnsi="新宋体" w:cs="新宋体" w:hint="eastAsia"/>
          <w:b/>
          <w:bCs/>
          <w:color w:val="000000" w:themeColor="text1"/>
          <w:kern w:val="0"/>
          <w:sz w:val="28"/>
          <w:szCs w:val="28"/>
          <w:u w:val="single"/>
        </w:rPr>
        <w:t>隔断安装</w:t>
      </w:r>
      <w:r>
        <w:rPr>
          <w:rFonts w:ascii="新宋体" w:eastAsia="新宋体" w:hAnsi="新宋体" w:cs="新宋体" w:hint="eastAsia"/>
          <w:b/>
          <w:bCs/>
          <w:color w:val="000000" w:themeColor="text1"/>
          <w:kern w:val="0"/>
          <w:sz w:val="28"/>
          <w:szCs w:val="28"/>
          <w:u w:val="single"/>
        </w:rPr>
        <w:t>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1、若我司中标，保证不会有转包、卖标等行为。</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2、我司保证按时签定合同。</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w:t>
      </w:r>
      <w:r w:rsidR="001A0788">
        <w:rPr>
          <w:rFonts w:ascii="宋体" w:hAnsi="宋体" w:cs="宋体" w:hint="eastAsia"/>
          <w:sz w:val="28"/>
        </w:rPr>
        <w:t>项目</w:t>
      </w:r>
      <w:r>
        <w:rPr>
          <w:rFonts w:ascii="宋体" w:hAnsi="宋体" w:cs="宋体" w:hint="eastAsia"/>
          <w:sz w:val="28"/>
        </w:rPr>
        <w:t>工作。</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4C1EB4" w:rsidRDefault="0024744C">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4C1EB4" w:rsidRDefault="004C1EB4">
      <w:pPr>
        <w:spacing w:line="360" w:lineRule="auto"/>
        <w:ind w:firstLineChars="200" w:firstLine="560"/>
        <w:rPr>
          <w:rFonts w:ascii="宋体" w:hAnsi="宋体" w:cs="宋体"/>
          <w:sz w:val="28"/>
        </w:rPr>
      </w:pPr>
    </w:p>
    <w:p w:rsidR="004C1EB4" w:rsidRDefault="0024744C">
      <w:pPr>
        <w:spacing w:line="360" w:lineRule="auto"/>
        <w:ind w:firstLineChars="200" w:firstLine="560"/>
        <w:rPr>
          <w:rFonts w:ascii="宋体" w:hAnsi="宋体" w:cs="宋体"/>
          <w:sz w:val="28"/>
        </w:rPr>
      </w:pPr>
      <w:r>
        <w:rPr>
          <w:rFonts w:ascii="宋体" w:hAnsi="宋体" w:cs="宋体" w:hint="eastAsia"/>
          <w:sz w:val="28"/>
        </w:rPr>
        <w:t>竞谈人（公章）</w:t>
      </w:r>
    </w:p>
    <w:p w:rsidR="004C1EB4" w:rsidRDefault="004C1EB4">
      <w:pPr>
        <w:spacing w:line="360" w:lineRule="auto"/>
        <w:rPr>
          <w:rFonts w:ascii="宋体" w:hAnsi="宋体" w:cs="宋体"/>
          <w:sz w:val="28"/>
        </w:rPr>
      </w:pPr>
    </w:p>
    <w:p w:rsidR="004C1EB4" w:rsidRDefault="0024744C">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4C1EB4" w:rsidRDefault="0024744C">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4C1EB4" w:rsidRDefault="004C1EB4">
      <w:pPr>
        <w:snapToGrid w:val="0"/>
        <w:spacing w:line="360" w:lineRule="auto"/>
        <w:ind w:firstLineChars="200" w:firstLine="420"/>
        <w:rPr>
          <w:rFonts w:ascii="宋体" w:hAnsi="宋体" w:cs="宋体"/>
          <w:kern w:val="0"/>
        </w:rPr>
      </w:pPr>
    </w:p>
    <w:p w:rsidR="004C1EB4" w:rsidRDefault="004C1EB4">
      <w:pPr>
        <w:snapToGrid w:val="0"/>
        <w:spacing w:line="360" w:lineRule="auto"/>
        <w:ind w:firstLineChars="200" w:firstLine="420"/>
        <w:rPr>
          <w:rFonts w:ascii="宋体" w:hAnsi="宋体" w:cs="宋体"/>
          <w:kern w:val="0"/>
        </w:rPr>
      </w:pPr>
    </w:p>
    <w:p w:rsidR="001A0788" w:rsidRPr="001A0788" w:rsidRDefault="001A0788" w:rsidP="001A0788">
      <w:pPr>
        <w:snapToGrid w:val="0"/>
        <w:spacing w:line="360" w:lineRule="auto"/>
        <w:ind w:firstLineChars="200" w:firstLine="420"/>
        <w:rPr>
          <w:rFonts w:ascii="宋体" w:hAnsi="宋体" w:cs="宋体"/>
          <w:kern w:val="0"/>
        </w:rPr>
      </w:pPr>
    </w:p>
    <w:p w:rsidR="001A0788" w:rsidRPr="001A0788" w:rsidRDefault="001A0788" w:rsidP="001A0788">
      <w:pPr>
        <w:snapToGrid w:val="0"/>
        <w:spacing w:line="360" w:lineRule="auto"/>
        <w:ind w:firstLineChars="200" w:firstLine="420"/>
        <w:rPr>
          <w:rFonts w:ascii="宋体" w:hAnsi="宋体" w:cs="宋体"/>
          <w:kern w:val="0"/>
        </w:rPr>
      </w:pPr>
    </w:p>
    <w:p w:rsidR="001A0788" w:rsidRPr="001A0788" w:rsidRDefault="001A0788" w:rsidP="001A0788">
      <w:pPr>
        <w:snapToGrid w:val="0"/>
        <w:spacing w:line="360" w:lineRule="auto"/>
        <w:ind w:firstLineChars="200" w:firstLine="420"/>
        <w:rPr>
          <w:rFonts w:ascii="宋体" w:hAnsi="宋体" w:cs="宋体"/>
          <w:kern w:val="0"/>
        </w:rPr>
      </w:pPr>
    </w:p>
    <w:p w:rsidR="001A0788" w:rsidRPr="001A0788" w:rsidRDefault="001A0788" w:rsidP="001A0788"/>
    <w:p w:rsidR="004C1EB4" w:rsidRDefault="004C1EB4">
      <w:pPr>
        <w:snapToGrid w:val="0"/>
        <w:ind w:firstLineChars="200" w:firstLine="420"/>
        <w:rPr>
          <w:rFonts w:ascii="宋体" w:hAnsi="宋体" w:cs="宋体"/>
          <w:kern w:val="0"/>
        </w:rPr>
      </w:pPr>
    </w:p>
    <w:p w:rsidR="004C1EB4" w:rsidRDefault="004C1EB4" w:rsidP="00301E9F">
      <w:pPr>
        <w:widowControl/>
        <w:tabs>
          <w:tab w:val="left" w:pos="720"/>
        </w:tabs>
        <w:spacing w:beforeLines="50" w:before="120" w:line="440" w:lineRule="exact"/>
        <w:jc w:val="left"/>
        <w:rPr>
          <w:rFonts w:ascii="宋体" w:hAnsi="宋体" w:cs="宋体"/>
          <w:kern w:val="0"/>
          <w:sz w:val="30"/>
          <w:szCs w:val="30"/>
        </w:rPr>
      </w:pPr>
    </w:p>
    <w:p w:rsidR="004C1EB4" w:rsidRDefault="0024744C">
      <w:pPr>
        <w:pStyle w:val="af1"/>
        <w:spacing w:before="120" w:after="120"/>
        <w:rPr>
          <w:rFonts w:cs="宋体"/>
          <w:sz w:val="44"/>
          <w:szCs w:val="44"/>
        </w:rPr>
      </w:pPr>
      <w:bookmarkStart w:id="1" w:name="_Toc299614844"/>
      <w:r>
        <w:rPr>
          <w:rFonts w:cs="宋体" w:hint="eastAsia"/>
          <w:sz w:val="44"/>
          <w:szCs w:val="44"/>
        </w:rPr>
        <w:t>报 价 书</w:t>
      </w:r>
    </w:p>
    <w:p w:rsidR="004C1EB4" w:rsidRDefault="004C1EB4">
      <w:pPr>
        <w:pStyle w:val="af0"/>
        <w:spacing w:line="360" w:lineRule="auto"/>
        <w:ind w:firstLine="539"/>
        <w:rPr>
          <w:rFonts w:ascii="宋体" w:eastAsia="宋体" w:cs="宋体"/>
          <w:sz w:val="28"/>
          <w:szCs w:val="28"/>
        </w:rPr>
      </w:pP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color w:val="000000" w:themeColor="text1"/>
          <w:spacing w:val="8"/>
          <w:sz w:val="28"/>
          <w:szCs w:val="28"/>
          <w:u w:val="single"/>
        </w:rPr>
        <w:t>重庆医科大学附属第二医院</w:t>
      </w:r>
      <w:r w:rsidR="00BE7639">
        <w:rPr>
          <w:rFonts w:ascii="新宋体" w:eastAsia="新宋体" w:hAnsi="新宋体" w:cs="新宋体" w:hint="eastAsia"/>
          <w:b/>
          <w:bCs/>
          <w:color w:val="000000" w:themeColor="text1"/>
          <w:sz w:val="28"/>
          <w:szCs w:val="28"/>
          <w:u w:val="single"/>
        </w:rPr>
        <w:t>江南院区</w:t>
      </w:r>
      <w:r w:rsidR="007F56AF">
        <w:rPr>
          <w:rFonts w:ascii="新宋体" w:eastAsia="新宋体" w:hAnsi="新宋体" w:cs="新宋体" w:hint="eastAsia"/>
          <w:b/>
          <w:bCs/>
          <w:color w:val="000000" w:themeColor="text1"/>
          <w:sz w:val="28"/>
          <w:szCs w:val="28"/>
          <w:u w:val="single"/>
        </w:rPr>
        <w:t>处长办公室</w:t>
      </w:r>
      <w:r w:rsidR="00BE7639">
        <w:rPr>
          <w:rFonts w:ascii="新宋体" w:eastAsia="新宋体" w:hAnsi="新宋体" w:cs="新宋体" w:hint="eastAsia"/>
          <w:b/>
          <w:bCs/>
          <w:color w:val="000000" w:themeColor="text1"/>
          <w:sz w:val="28"/>
          <w:szCs w:val="28"/>
          <w:u w:val="single"/>
        </w:rPr>
        <w:t>隔断安装</w:t>
      </w:r>
      <w:r>
        <w:rPr>
          <w:rFonts w:ascii="新宋体" w:eastAsia="新宋体" w:hAnsi="新宋体" w:cs="新宋体" w:hint="eastAsia"/>
          <w:b/>
          <w:bCs/>
          <w:color w:val="000000" w:themeColor="text1"/>
          <w:sz w:val="28"/>
          <w:szCs w:val="28"/>
          <w:u w:val="single"/>
        </w:rPr>
        <w:t>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w:t>
      </w:r>
      <w:r w:rsidR="007F56AF">
        <w:rPr>
          <w:rFonts w:ascii="宋体" w:eastAsia="宋体" w:cs="宋体" w:hint="eastAsia"/>
          <w:sz w:val="28"/>
          <w:szCs w:val="28"/>
        </w:rPr>
        <w:t>安装</w:t>
      </w:r>
      <w:r>
        <w:rPr>
          <w:rFonts w:ascii="宋体" w:eastAsia="宋体" w:cs="宋体" w:hint="eastAsia"/>
          <w:sz w:val="28"/>
          <w:szCs w:val="28"/>
        </w:rPr>
        <w:t>费</w:t>
      </w:r>
      <w:r w:rsidR="007F56AF">
        <w:rPr>
          <w:rFonts w:ascii="宋体" w:eastAsia="宋体" w:cs="宋体" w:hint="eastAsia"/>
          <w:sz w:val="28"/>
          <w:szCs w:val="28"/>
        </w:rPr>
        <w:t>综合单价</w:t>
      </w:r>
      <w:r>
        <w:rPr>
          <w:rFonts w:ascii="宋体" w:eastAsia="宋体" w:cs="宋体" w:hint="eastAsia"/>
          <w:sz w:val="28"/>
          <w:szCs w:val="28"/>
        </w:rPr>
        <w:t>为</w:t>
      </w:r>
      <w:r>
        <w:rPr>
          <w:rFonts w:ascii="宋体" w:eastAsia="宋体" w:cs="宋体" w:hint="eastAsia"/>
          <w:sz w:val="28"/>
          <w:szCs w:val="28"/>
          <w:u w:val="single"/>
        </w:rPr>
        <w:t xml:space="preserve">            </w:t>
      </w:r>
      <w:r>
        <w:rPr>
          <w:rFonts w:ascii="宋体" w:eastAsia="宋体" w:cs="宋体" w:hint="eastAsia"/>
          <w:sz w:val="28"/>
          <w:szCs w:val="28"/>
        </w:rPr>
        <w:t>元</w:t>
      </w:r>
      <w:r w:rsidR="007F56AF">
        <w:rPr>
          <w:rFonts w:ascii="宋体" w:eastAsia="宋体" w:cs="宋体" w:hint="eastAsia"/>
          <w:sz w:val="28"/>
          <w:szCs w:val="28"/>
        </w:rPr>
        <w:t>/平方米</w:t>
      </w:r>
      <w:r w:rsidR="00301E9F">
        <w:rPr>
          <w:rFonts w:ascii="宋体" w:eastAsia="宋体" w:cs="宋体" w:hint="eastAsia"/>
          <w:sz w:val="28"/>
          <w:szCs w:val="28"/>
        </w:rPr>
        <w:t>，</w:t>
      </w:r>
      <w:r w:rsidR="007F56AF">
        <w:rPr>
          <w:rFonts w:ascii="宋体" w:eastAsia="宋体" w:cs="宋体" w:hint="eastAsia"/>
          <w:sz w:val="28"/>
          <w:szCs w:val="28"/>
        </w:rPr>
        <w:t>按</w:t>
      </w:r>
      <w:r w:rsidR="00B82274">
        <w:rPr>
          <w:rFonts w:ascii="宋体" w:eastAsia="宋体" w:cs="宋体" w:hint="eastAsia"/>
          <w:sz w:val="28"/>
          <w:szCs w:val="28"/>
        </w:rPr>
        <w:t>隔断</w:t>
      </w:r>
      <w:r w:rsidR="007F56AF">
        <w:rPr>
          <w:rFonts w:ascii="宋体" w:eastAsia="宋体" w:cs="宋体" w:hint="eastAsia"/>
          <w:sz w:val="28"/>
          <w:szCs w:val="28"/>
        </w:rPr>
        <w:t>实际面积进行结算，</w:t>
      </w:r>
      <w:r>
        <w:rPr>
          <w:rFonts w:ascii="宋体" w:eastAsia="宋体" w:cs="宋体" w:hint="eastAsia"/>
          <w:sz w:val="28"/>
          <w:szCs w:val="28"/>
        </w:rPr>
        <w:t>工期</w:t>
      </w:r>
      <w:r>
        <w:rPr>
          <w:rFonts w:ascii="宋体" w:eastAsia="宋体" w:cs="宋体" w:hint="eastAsia"/>
          <w:sz w:val="28"/>
          <w:szCs w:val="28"/>
          <w:u w:val="single"/>
        </w:rPr>
        <w:t xml:space="preserve">        </w:t>
      </w:r>
      <w:r>
        <w:rPr>
          <w:rFonts w:ascii="宋体" w:eastAsia="宋体" w:cs="宋体" w:hint="eastAsia"/>
          <w:sz w:val="28"/>
          <w:szCs w:val="28"/>
        </w:rPr>
        <w:t>日历天。</w:t>
      </w: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4C1EB4" w:rsidRDefault="0024744C">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4C1EB4" w:rsidRDefault="004C1EB4">
      <w:pPr>
        <w:pStyle w:val="af0"/>
        <w:spacing w:line="360" w:lineRule="auto"/>
        <w:ind w:firstLine="539"/>
        <w:rPr>
          <w:rFonts w:ascii="宋体" w:eastAsia="宋体" w:cs="宋体"/>
          <w:sz w:val="28"/>
          <w:szCs w:val="28"/>
        </w:rPr>
      </w:pPr>
    </w:p>
    <w:p w:rsidR="004C1EB4" w:rsidRDefault="004C1EB4">
      <w:pPr>
        <w:pStyle w:val="af0"/>
        <w:spacing w:line="360" w:lineRule="auto"/>
        <w:ind w:firstLine="539"/>
        <w:rPr>
          <w:rFonts w:ascii="宋体" w:eastAsia="宋体" w:cs="宋体"/>
          <w:sz w:val="28"/>
          <w:szCs w:val="28"/>
        </w:rPr>
      </w:pPr>
    </w:p>
    <w:p w:rsidR="004C1EB4" w:rsidRDefault="0024744C">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4C1EB4" w:rsidRDefault="004C1EB4">
      <w:pPr>
        <w:pStyle w:val="af0"/>
        <w:spacing w:line="700" w:lineRule="atLeast"/>
        <w:ind w:firstLine="539"/>
        <w:rPr>
          <w:rFonts w:ascii="宋体" w:eastAsia="宋体" w:cs="宋体"/>
          <w:sz w:val="28"/>
          <w:szCs w:val="28"/>
        </w:rPr>
      </w:pPr>
    </w:p>
    <w:p w:rsidR="004C1EB4" w:rsidRDefault="0024744C">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4C1EB4" w:rsidRDefault="004C1EB4">
      <w:pPr>
        <w:pStyle w:val="af0"/>
        <w:spacing w:line="700" w:lineRule="atLeast"/>
        <w:ind w:firstLine="539"/>
        <w:rPr>
          <w:rFonts w:ascii="宋体" w:eastAsia="宋体" w:cs="宋体"/>
          <w:sz w:val="28"/>
          <w:szCs w:val="28"/>
        </w:rPr>
      </w:pPr>
    </w:p>
    <w:p w:rsidR="004C1EB4" w:rsidRDefault="0024744C">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4C1EB4" w:rsidRDefault="004C1EB4">
      <w:pPr>
        <w:pStyle w:val="af0"/>
        <w:spacing w:before="120" w:after="120"/>
        <w:rPr>
          <w:rFonts w:ascii="宋体" w:eastAsia="宋体" w:cs="宋体"/>
          <w:sz w:val="28"/>
          <w:szCs w:val="28"/>
        </w:rPr>
      </w:pPr>
      <w:bookmarkStart w:id="2" w:name="_Toc232834233"/>
    </w:p>
    <w:p w:rsidR="004C1EB4" w:rsidRDefault="004C1EB4">
      <w:pPr>
        <w:pStyle w:val="af0"/>
        <w:spacing w:before="120" w:after="120"/>
        <w:rPr>
          <w:rFonts w:ascii="宋体" w:eastAsia="宋体" w:cs="宋体"/>
          <w:sz w:val="28"/>
          <w:szCs w:val="28"/>
        </w:rPr>
      </w:pPr>
    </w:p>
    <w:p w:rsidR="004C1EB4" w:rsidRDefault="004C1EB4">
      <w:pPr>
        <w:pStyle w:val="af0"/>
        <w:spacing w:before="120" w:after="120"/>
        <w:rPr>
          <w:rFonts w:ascii="宋体" w:eastAsia="宋体" w:cs="宋体"/>
          <w:sz w:val="28"/>
          <w:szCs w:val="28"/>
        </w:rPr>
      </w:pPr>
    </w:p>
    <w:p w:rsidR="004C1EB4" w:rsidRDefault="004C1EB4">
      <w:pPr>
        <w:pStyle w:val="af0"/>
        <w:spacing w:before="120" w:after="120"/>
        <w:ind w:firstLine="0"/>
        <w:rPr>
          <w:rFonts w:ascii="宋体" w:eastAsia="宋体" w:cs="宋体"/>
        </w:rPr>
      </w:pPr>
    </w:p>
    <w:p w:rsidR="004C1EB4" w:rsidRDefault="0024744C">
      <w:pPr>
        <w:spacing w:line="360" w:lineRule="auto"/>
        <w:rPr>
          <w:rFonts w:ascii="宋体" w:hAnsi="宋体" w:cs="宋体"/>
          <w:b/>
          <w:sz w:val="28"/>
          <w:szCs w:val="28"/>
        </w:rPr>
      </w:pPr>
      <w:r>
        <w:rPr>
          <w:rFonts w:ascii="宋体" w:hAnsi="宋体" w:cs="宋体" w:hint="eastAsia"/>
          <w:b/>
          <w:sz w:val="28"/>
          <w:szCs w:val="28"/>
        </w:rPr>
        <w:t>投标报价须知：</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4C1EB4" w:rsidRDefault="0024744C">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4C1EB4" w:rsidRPr="00B349CA" w:rsidRDefault="0024744C" w:rsidP="00B349CA">
      <w:pPr>
        <w:spacing w:line="360" w:lineRule="auto"/>
        <w:ind w:firstLineChars="200" w:firstLine="560"/>
        <w:rPr>
          <w:rFonts w:ascii="宋体" w:hAnsi="宋体" w:cs="宋体"/>
          <w:sz w:val="28"/>
          <w:szCs w:val="28"/>
        </w:rPr>
        <w:sectPr w:rsidR="004C1EB4" w:rsidRPr="00B349CA">
          <w:footerReference w:type="default" r:id="rId13"/>
          <w:type w:val="continuous"/>
          <w:pgSz w:w="11907" w:h="16840"/>
          <w:pgMar w:top="1134" w:right="1134" w:bottom="1134" w:left="1440" w:header="851" w:footer="992" w:gutter="0"/>
          <w:cols w:space="425"/>
          <w:docGrid w:linePitch="312"/>
        </w:sectPr>
      </w:pPr>
      <w:r>
        <w:rPr>
          <w:rFonts w:ascii="宋体" w:hAnsi="宋体" w:cs="宋体" w:hint="eastAsia"/>
          <w:sz w:val="28"/>
          <w:szCs w:val="28"/>
        </w:rPr>
        <w:t>三、施工期限内及后期质量保修期内的服务承诺，由各投标人根据国家、重庆市现行规定以及自行经营情况自主编制。</w:t>
      </w:r>
    </w:p>
    <w:bookmarkEnd w:id="1"/>
    <w:bookmarkEnd w:id="2"/>
    <w:p w:rsidR="004C1EB4" w:rsidRPr="00B349CA" w:rsidRDefault="004C1EB4" w:rsidP="00B349CA">
      <w:pPr>
        <w:spacing w:line="460" w:lineRule="exact"/>
        <w:rPr>
          <w:rFonts w:ascii="宋体" w:hAnsi="宋体" w:cs="宋体"/>
          <w:sz w:val="28"/>
          <w:szCs w:val="28"/>
        </w:rPr>
      </w:pPr>
    </w:p>
    <w:sectPr w:rsidR="004C1EB4" w:rsidRPr="00B349CA" w:rsidSect="00B349CA">
      <w:headerReference w:type="default" r:id="rId14"/>
      <w:footerReference w:type="default" r:id="rId15"/>
      <w:type w:val="continuous"/>
      <w:pgSz w:w="11907" w:h="16840"/>
      <w:pgMar w:top="1134" w:right="1440"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12D" w:rsidRDefault="0062412D">
      <w:r>
        <w:separator/>
      </w:r>
    </w:p>
  </w:endnote>
  <w:endnote w:type="continuationSeparator" w:id="0">
    <w:p w:rsidR="0062412D" w:rsidRDefault="0062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EB4" w:rsidRDefault="004C1EB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jc w:val="center"/>
    </w:pPr>
    <w:r>
      <w:rPr>
        <w:rStyle w:val="ae"/>
      </w:rPr>
      <w:fldChar w:fldCharType="begin"/>
    </w:r>
    <w:r>
      <w:rPr>
        <w:rStyle w:val="ae"/>
      </w:rPr>
      <w:instrText xml:space="preserve"> PAGE </w:instrText>
    </w:r>
    <w:r>
      <w:rPr>
        <w:rStyle w:val="ae"/>
      </w:rPr>
      <w:fldChar w:fldCharType="separate"/>
    </w:r>
    <w:r w:rsidR="000015F0">
      <w:rPr>
        <w:rStyle w:val="ae"/>
        <w:noProof/>
      </w:rPr>
      <w:t>2</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a"/>
      <w:jc w:val="center"/>
    </w:pPr>
    <w:r>
      <w:rPr>
        <w:rStyle w:val="ae"/>
      </w:rPr>
      <w:fldChar w:fldCharType="begin"/>
    </w:r>
    <w:r>
      <w:rPr>
        <w:rStyle w:val="ae"/>
      </w:rPr>
      <w:instrText xml:space="preserve"> PAGE </w:instrText>
    </w:r>
    <w:r>
      <w:rPr>
        <w:rStyle w:val="ae"/>
      </w:rPr>
      <w:fldChar w:fldCharType="separate"/>
    </w:r>
    <w:r w:rsidR="00B349CA">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12D" w:rsidRDefault="0062412D">
      <w:r>
        <w:separator/>
      </w:r>
    </w:p>
  </w:footnote>
  <w:footnote w:type="continuationSeparator" w:id="0">
    <w:p w:rsidR="0062412D" w:rsidRDefault="00624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24744C">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C1EB4" w:rsidRDefault="004C1EB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4C1E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EB4" w:rsidRDefault="004C1EB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18DA59"/>
    <w:multiLevelType w:val="singleLevel"/>
    <w:tmpl w:val="BB18DA59"/>
    <w:lvl w:ilvl="0">
      <w:start w:val="1"/>
      <w:numFmt w:val="decimal"/>
      <w:suff w:val="space"/>
      <w:lvlText w:val="%1."/>
      <w:lvlJc w:val="left"/>
    </w:lvl>
  </w:abstractNum>
  <w:abstractNum w:abstractNumId="1"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3"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59AD13C0"/>
    <w:multiLevelType w:val="singleLevel"/>
    <w:tmpl w:val="59AD13C0"/>
    <w:lvl w:ilvl="0">
      <w:start w:val="1"/>
      <w:numFmt w:val="decimal"/>
      <w:suff w:val="nothing"/>
      <w:lvlText w:val="%1、"/>
      <w:lvlJc w:val="left"/>
    </w:lvl>
  </w:abstractNum>
  <w:abstractNum w:abstractNumId="5" w15:restartNumberingAfterBreak="0">
    <w:nsid w:val="6C158281"/>
    <w:multiLevelType w:val="singleLevel"/>
    <w:tmpl w:val="6C158281"/>
    <w:lvl w:ilvl="0">
      <w:start w:val="1"/>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15F0"/>
    <w:rsid w:val="00002092"/>
    <w:rsid w:val="0000308A"/>
    <w:rsid w:val="000077D8"/>
    <w:rsid w:val="00007BCB"/>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65147"/>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27"/>
    <w:rsid w:val="00194F82"/>
    <w:rsid w:val="00197517"/>
    <w:rsid w:val="001A0788"/>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072AA"/>
    <w:rsid w:val="00210894"/>
    <w:rsid w:val="00211844"/>
    <w:rsid w:val="00211BD9"/>
    <w:rsid w:val="00213FD7"/>
    <w:rsid w:val="00224814"/>
    <w:rsid w:val="00226DA0"/>
    <w:rsid w:val="00237D74"/>
    <w:rsid w:val="0024102D"/>
    <w:rsid w:val="0024409B"/>
    <w:rsid w:val="0024744C"/>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2F0F8E"/>
    <w:rsid w:val="00300123"/>
    <w:rsid w:val="00301E9F"/>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7520D"/>
    <w:rsid w:val="00380E93"/>
    <w:rsid w:val="00385925"/>
    <w:rsid w:val="00387B5B"/>
    <w:rsid w:val="003922BF"/>
    <w:rsid w:val="0039265C"/>
    <w:rsid w:val="003954F6"/>
    <w:rsid w:val="003B32C2"/>
    <w:rsid w:val="003B4D22"/>
    <w:rsid w:val="003B5648"/>
    <w:rsid w:val="003B5F7B"/>
    <w:rsid w:val="003B768B"/>
    <w:rsid w:val="003B7CC9"/>
    <w:rsid w:val="003C1607"/>
    <w:rsid w:val="003C2EBC"/>
    <w:rsid w:val="003C377B"/>
    <w:rsid w:val="003C78F7"/>
    <w:rsid w:val="003D2E0B"/>
    <w:rsid w:val="003D4B47"/>
    <w:rsid w:val="003E0F1C"/>
    <w:rsid w:val="003F08DF"/>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2427"/>
    <w:rsid w:val="00493F12"/>
    <w:rsid w:val="00494EAD"/>
    <w:rsid w:val="00495D1A"/>
    <w:rsid w:val="0049649E"/>
    <w:rsid w:val="004973F6"/>
    <w:rsid w:val="004B1261"/>
    <w:rsid w:val="004B289D"/>
    <w:rsid w:val="004C1EB4"/>
    <w:rsid w:val="004C5265"/>
    <w:rsid w:val="004D5939"/>
    <w:rsid w:val="004D7984"/>
    <w:rsid w:val="004E3B83"/>
    <w:rsid w:val="004F0CA2"/>
    <w:rsid w:val="004F229C"/>
    <w:rsid w:val="004F3B30"/>
    <w:rsid w:val="004F5CF4"/>
    <w:rsid w:val="0050030B"/>
    <w:rsid w:val="00500E5B"/>
    <w:rsid w:val="00504003"/>
    <w:rsid w:val="00504A11"/>
    <w:rsid w:val="00507404"/>
    <w:rsid w:val="0051249D"/>
    <w:rsid w:val="005131AB"/>
    <w:rsid w:val="00513DBA"/>
    <w:rsid w:val="00517363"/>
    <w:rsid w:val="00521F56"/>
    <w:rsid w:val="0052407D"/>
    <w:rsid w:val="00535052"/>
    <w:rsid w:val="00535D44"/>
    <w:rsid w:val="005406E9"/>
    <w:rsid w:val="00540ABC"/>
    <w:rsid w:val="005449D0"/>
    <w:rsid w:val="005544A2"/>
    <w:rsid w:val="0055541F"/>
    <w:rsid w:val="0056509A"/>
    <w:rsid w:val="00566386"/>
    <w:rsid w:val="0058229C"/>
    <w:rsid w:val="00594957"/>
    <w:rsid w:val="00596466"/>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2412D"/>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3C2"/>
    <w:rsid w:val="00743A89"/>
    <w:rsid w:val="00746023"/>
    <w:rsid w:val="007460CC"/>
    <w:rsid w:val="00755EAC"/>
    <w:rsid w:val="007732DC"/>
    <w:rsid w:val="007739A1"/>
    <w:rsid w:val="00773A1A"/>
    <w:rsid w:val="007754B5"/>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7F56AF"/>
    <w:rsid w:val="00806514"/>
    <w:rsid w:val="0081199B"/>
    <w:rsid w:val="008129F3"/>
    <w:rsid w:val="00815D15"/>
    <w:rsid w:val="00816C88"/>
    <w:rsid w:val="00816E31"/>
    <w:rsid w:val="00821A34"/>
    <w:rsid w:val="0083177E"/>
    <w:rsid w:val="008319D0"/>
    <w:rsid w:val="00832C57"/>
    <w:rsid w:val="00833B0F"/>
    <w:rsid w:val="00837BE4"/>
    <w:rsid w:val="00843B95"/>
    <w:rsid w:val="00850499"/>
    <w:rsid w:val="00852185"/>
    <w:rsid w:val="0086459F"/>
    <w:rsid w:val="008660BC"/>
    <w:rsid w:val="008731A6"/>
    <w:rsid w:val="00873859"/>
    <w:rsid w:val="0087432F"/>
    <w:rsid w:val="00874654"/>
    <w:rsid w:val="008760C6"/>
    <w:rsid w:val="00876AE9"/>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0738"/>
    <w:rsid w:val="00925309"/>
    <w:rsid w:val="00925CC8"/>
    <w:rsid w:val="0092605D"/>
    <w:rsid w:val="00927777"/>
    <w:rsid w:val="00927D86"/>
    <w:rsid w:val="0094605F"/>
    <w:rsid w:val="00950E97"/>
    <w:rsid w:val="009553A1"/>
    <w:rsid w:val="00957728"/>
    <w:rsid w:val="0096228D"/>
    <w:rsid w:val="009629E6"/>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2AD6"/>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1DB1"/>
    <w:rsid w:val="00A335A9"/>
    <w:rsid w:val="00A33AB0"/>
    <w:rsid w:val="00A43A3C"/>
    <w:rsid w:val="00A4684C"/>
    <w:rsid w:val="00A46BC4"/>
    <w:rsid w:val="00A4723E"/>
    <w:rsid w:val="00A47EC1"/>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B6DC4"/>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349CA"/>
    <w:rsid w:val="00B43B41"/>
    <w:rsid w:val="00B44121"/>
    <w:rsid w:val="00B5062A"/>
    <w:rsid w:val="00B52A35"/>
    <w:rsid w:val="00B53411"/>
    <w:rsid w:val="00B5632D"/>
    <w:rsid w:val="00B574BD"/>
    <w:rsid w:val="00B720ED"/>
    <w:rsid w:val="00B82274"/>
    <w:rsid w:val="00B83265"/>
    <w:rsid w:val="00B86622"/>
    <w:rsid w:val="00B90ED6"/>
    <w:rsid w:val="00B940AD"/>
    <w:rsid w:val="00B94B95"/>
    <w:rsid w:val="00B95B6D"/>
    <w:rsid w:val="00B96778"/>
    <w:rsid w:val="00BA11AC"/>
    <w:rsid w:val="00BA62B4"/>
    <w:rsid w:val="00BB038D"/>
    <w:rsid w:val="00BB23B3"/>
    <w:rsid w:val="00BB709F"/>
    <w:rsid w:val="00BC1D2D"/>
    <w:rsid w:val="00BE7639"/>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0ABB"/>
    <w:rsid w:val="00CA7BE4"/>
    <w:rsid w:val="00CA7D62"/>
    <w:rsid w:val="00CA7EFC"/>
    <w:rsid w:val="00CB2F8C"/>
    <w:rsid w:val="00CB586A"/>
    <w:rsid w:val="00CC0D70"/>
    <w:rsid w:val="00CC27D5"/>
    <w:rsid w:val="00CC5456"/>
    <w:rsid w:val="00CC74BA"/>
    <w:rsid w:val="00CD5E9A"/>
    <w:rsid w:val="00CD74D9"/>
    <w:rsid w:val="00CE4464"/>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65B67"/>
    <w:rsid w:val="00D77A3B"/>
    <w:rsid w:val="00D77F30"/>
    <w:rsid w:val="00D82E56"/>
    <w:rsid w:val="00D83C77"/>
    <w:rsid w:val="00D865FE"/>
    <w:rsid w:val="00D875A9"/>
    <w:rsid w:val="00D87C46"/>
    <w:rsid w:val="00D95B4A"/>
    <w:rsid w:val="00D95C0A"/>
    <w:rsid w:val="00DA0449"/>
    <w:rsid w:val="00DA2A6C"/>
    <w:rsid w:val="00DA44CF"/>
    <w:rsid w:val="00DA6F1C"/>
    <w:rsid w:val="00DA7AA5"/>
    <w:rsid w:val="00DB1E07"/>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18FF"/>
    <w:rsid w:val="00DF5DAD"/>
    <w:rsid w:val="00E01B37"/>
    <w:rsid w:val="00E01D2B"/>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454F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1712F"/>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2514741"/>
    <w:rsid w:val="055D103B"/>
    <w:rsid w:val="066B0504"/>
    <w:rsid w:val="06FC6A73"/>
    <w:rsid w:val="084E371F"/>
    <w:rsid w:val="08F0374D"/>
    <w:rsid w:val="0A5645ED"/>
    <w:rsid w:val="0B8D2772"/>
    <w:rsid w:val="0C275406"/>
    <w:rsid w:val="0DB17E50"/>
    <w:rsid w:val="0DB840F5"/>
    <w:rsid w:val="0E1C6AB2"/>
    <w:rsid w:val="0E314D10"/>
    <w:rsid w:val="0F534D9D"/>
    <w:rsid w:val="0F85331E"/>
    <w:rsid w:val="101578CB"/>
    <w:rsid w:val="114C6873"/>
    <w:rsid w:val="121F72FD"/>
    <w:rsid w:val="14654EC6"/>
    <w:rsid w:val="14AD7F5C"/>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3F45A2"/>
    <w:rsid w:val="2381650F"/>
    <w:rsid w:val="246E4949"/>
    <w:rsid w:val="2588467F"/>
    <w:rsid w:val="26361A62"/>
    <w:rsid w:val="2789638B"/>
    <w:rsid w:val="27BF1592"/>
    <w:rsid w:val="2C392EE4"/>
    <w:rsid w:val="2DA7411D"/>
    <w:rsid w:val="2EF760B4"/>
    <w:rsid w:val="30965E94"/>
    <w:rsid w:val="311A6F11"/>
    <w:rsid w:val="33485455"/>
    <w:rsid w:val="33504CBC"/>
    <w:rsid w:val="365A6138"/>
    <w:rsid w:val="385D1102"/>
    <w:rsid w:val="3AF82448"/>
    <w:rsid w:val="3B49773A"/>
    <w:rsid w:val="3B8E5B0E"/>
    <w:rsid w:val="3BDE6F50"/>
    <w:rsid w:val="3BF46AA8"/>
    <w:rsid w:val="3CF35007"/>
    <w:rsid w:val="3E0E2A9A"/>
    <w:rsid w:val="3F7C7F5D"/>
    <w:rsid w:val="3F9A2C13"/>
    <w:rsid w:val="403E487D"/>
    <w:rsid w:val="41EC4714"/>
    <w:rsid w:val="423C178E"/>
    <w:rsid w:val="42D919BF"/>
    <w:rsid w:val="43137560"/>
    <w:rsid w:val="437C2D5F"/>
    <w:rsid w:val="43EE138F"/>
    <w:rsid w:val="43FB3CF4"/>
    <w:rsid w:val="484179B7"/>
    <w:rsid w:val="486F22C4"/>
    <w:rsid w:val="48EE37AD"/>
    <w:rsid w:val="49143C77"/>
    <w:rsid w:val="4B944920"/>
    <w:rsid w:val="4BA81188"/>
    <w:rsid w:val="4DBF4FB5"/>
    <w:rsid w:val="4DE00FE4"/>
    <w:rsid w:val="4EED3429"/>
    <w:rsid w:val="520D5858"/>
    <w:rsid w:val="53B72788"/>
    <w:rsid w:val="54B515DA"/>
    <w:rsid w:val="553C24F9"/>
    <w:rsid w:val="55AE3014"/>
    <w:rsid w:val="575A26F7"/>
    <w:rsid w:val="58B479CA"/>
    <w:rsid w:val="58DE72BC"/>
    <w:rsid w:val="59871E39"/>
    <w:rsid w:val="59C9742B"/>
    <w:rsid w:val="5D190ED5"/>
    <w:rsid w:val="5D8B2B33"/>
    <w:rsid w:val="5F5D2729"/>
    <w:rsid w:val="5F7A5A4D"/>
    <w:rsid w:val="60476764"/>
    <w:rsid w:val="610C41C4"/>
    <w:rsid w:val="6121215E"/>
    <w:rsid w:val="61A85A2C"/>
    <w:rsid w:val="62122F0B"/>
    <w:rsid w:val="62F85505"/>
    <w:rsid w:val="6376431C"/>
    <w:rsid w:val="6414026A"/>
    <w:rsid w:val="64AF141D"/>
    <w:rsid w:val="654D347D"/>
    <w:rsid w:val="664E7C34"/>
    <w:rsid w:val="666D1DB9"/>
    <w:rsid w:val="66A34CD4"/>
    <w:rsid w:val="68743FDA"/>
    <w:rsid w:val="68EF1791"/>
    <w:rsid w:val="69572CAB"/>
    <w:rsid w:val="6A124C1D"/>
    <w:rsid w:val="6A71198E"/>
    <w:rsid w:val="6AE267D7"/>
    <w:rsid w:val="6B975C07"/>
    <w:rsid w:val="6E0F570F"/>
    <w:rsid w:val="6F854B2B"/>
    <w:rsid w:val="70D26AD3"/>
    <w:rsid w:val="716277A0"/>
    <w:rsid w:val="71B6484B"/>
    <w:rsid w:val="72A307E6"/>
    <w:rsid w:val="72A763A4"/>
    <w:rsid w:val="752B291E"/>
    <w:rsid w:val="755C3B8D"/>
    <w:rsid w:val="76356E8E"/>
    <w:rsid w:val="7770503A"/>
    <w:rsid w:val="78E76C55"/>
    <w:rsid w:val="7A6D2A63"/>
    <w:rsid w:val="7B0A364A"/>
    <w:rsid w:val="7D1D01AB"/>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6376CC-2ECD-4FAC-9127-25056F55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417</Words>
  <Characters>2379</Characters>
  <Application>Microsoft Office Word</Application>
  <DocSecurity>0</DocSecurity>
  <Lines>19</Lines>
  <Paragraphs>5</Paragraphs>
  <ScaleCrop>false</ScaleCrop>
  <Company>China</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34</cp:revision>
  <cp:lastPrinted>2019-02-26T23:54:00Z</cp:lastPrinted>
  <dcterms:created xsi:type="dcterms:W3CDTF">2019-02-22T09:19:00Z</dcterms:created>
  <dcterms:modified xsi:type="dcterms:W3CDTF">2020-06-17T06:53:00Z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