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F2" w:rsidRDefault="003F7EF2">
      <w:pPr>
        <w:wordWrap w:val="0"/>
        <w:autoSpaceDE w:val="0"/>
        <w:autoSpaceDN w:val="0"/>
        <w:adjustRightInd w:val="0"/>
        <w:spacing w:before="120" w:after="120"/>
        <w:jc w:val="center"/>
        <w:rPr>
          <w:rFonts w:ascii="宋体" w:hAnsi="宋体" w:cs="宋体"/>
          <w:b/>
          <w:bCs/>
          <w:kern w:val="0"/>
          <w:sz w:val="44"/>
          <w:szCs w:val="44"/>
        </w:rPr>
      </w:pPr>
    </w:p>
    <w:p w:rsidR="003F7EF2" w:rsidRDefault="00295FFD">
      <w:pPr>
        <w:widowControl/>
        <w:shd w:val="clear" w:color="auto" w:fill="FFFFFF"/>
        <w:spacing w:line="450" w:lineRule="atLeast"/>
        <w:jc w:val="center"/>
        <w:textAlignment w:val="baseline"/>
        <w:rPr>
          <w:rFonts w:ascii="新宋体" w:eastAsia="新宋体" w:hAnsi="新宋体" w:cs="新宋体"/>
          <w:b/>
          <w:bCs/>
          <w:color w:val="000000" w:themeColor="text1"/>
          <w:kern w:val="0"/>
          <w:sz w:val="52"/>
          <w:szCs w:val="52"/>
        </w:rPr>
      </w:pPr>
      <w:r>
        <w:rPr>
          <w:rFonts w:ascii="新宋体" w:eastAsia="新宋体" w:hAnsi="新宋体" w:cs="新宋体" w:hint="eastAsia"/>
          <w:b/>
          <w:bCs/>
          <w:color w:val="000000" w:themeColor="text1"/>
          <w:kern w:val="0"/>
          <w:sz w:val="52"/>
          <w:szCs w:val="52"/>
        </w:rPr>
        <w:t>重庆医科大学附属第二医院渝中院区</w:t>
      </w:r>
    </w:p>
    <w:p w:rsidR="003F7EF2" w:rsidRDefault="00295FFD">
      <w:pPr>
        <w:widowControl/>
        <w:shd w:val="clear" w:color="auto" w:fill="FFFFFF"/>
        <w:spacing w:line="450" w:lineRule="atLeast"/>
        <w:jc w:val="center"/>
        <w:textAlignment w:val="baseline"/>
        <w:rPr>
          <w:rFonts w:ascii="宋体" w:hAnsi="宋体" w:cs="宋体"/>
          <w:b/>
          <w:bCs/>
          <w:snapToGrid w:val="0"/>
          <w:sz w:val="52"/>
          <w:szCs w:val="52"/>
        </w:rPr>
      </w:pPr>
      <w:r>
        <w:rPr>
          <w:rFonts w:ascii="新宋体" w:eastAsia="新宋体" w:hAnsi="新宋体" w:cs="新宋体" w:hint="eastAsia"/>
          <w:b/>
          <w:bCs/>
          <w:color w:val="000000" w:themeColor="text1"/>
          <w:kern w:val="0"/>
          <w:sz w:val="52"/>
          <w:szCs w:val="52"/>
        </w:rPr>
        <w:t>发热门诊改造装饰工程</w:t>
      </w:r>
    </w:p>
    <w:p w:rsidR="003F7EF2" w:rsidRDefault="003F7EF2">
      <w:pPr>
        <w:wordWrap w:val="0"/>
        <w:autoSpaceDE w:val="0"/>
        <w:autoSpaceDN w:val="0"/>
        <w:adjustRightInd w:val="0"/>
        <w:spacing w:before="120" w:after="120" w:line="720" w:lineRule="atLeast"/>
        <w:jc w:val="center"/>
        <w:rPr>
          <w:rFonts w:ascii="宋体" w:hAnsi="宋体" w:cs="宋体"/>
          <w:b/>
          <w:bCs/>
          <w:snapToGrid w:val="0"/>
          <w:sz w:val="44"/>
          <w:szCs w:val="44"/>
        </w:rPr>
      </w:pPr>
    </w:p>
    <w:p w:rsidR="003F7EF2" w:rsidRDefault="003F7EF2">
      <w:pPr>
        <w:pStyle w:val="3"/>
        <w:numPr>
          <w:ilvl w:val="2"/>
          <w:numId w:val="0"/>
        </w:numPr>
        <w:ind w:left="840"/>
        <w:rPr>
          <w:rFonts w:ascii="宋体" w:hAnsi="宋体" w:cs="宋体"/>
          <w:bCs/>
          <w:snapToGrid w:val="0"/>
          <w:sz w:val="44"/>
          <w:szCs w:val="44"/>
        </w:rPr>
      </w:pPr>
    </w:p>
    <w:p w:rsidR="003F7EF2" w:rsidRDefault="003F7EF2"/>
    <w:p w:rsidR="003F7EF2" w:rsidRDefault="00295FFD">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3F7EF2" w:rsidRDefault="003F7EF2">
      <w:pPr>
        <w:wordWrap w:val="0"/>
        <w:autoSpaceDE w:val="0"/>
        <w:autoSpaceDN w:val="0"/>
        <w:adjustRightInd w:val="0"/>
        <w:spacing w:line="560" w:lineRule="atLeast"/>
        <w:jc w:val="center"/>
        <w:rPr>
          <w:rFonts w:ascii="宋体" w:hAnsi="宋体" w:cs="宋体"/>
          <w:b/>
          <w:snapToGrid w:val="0"/>
          <w:sz w:val="36"/>
          <w:szCs w:val="48"/>
        </w:rPr>
      </w:pPr>
    </w:p>
    <w:p w:rsidR="003F7EF2" w:rsidRDefault="003F7EF2">
      <w:pPr>
        <w:wordWrap w:val="0"/>
        <w:autoSpaceDE w:val="0"/>
        <w:autoSpaceDN w:val="0"/>
        <w:adjustRightInd w:val="0"/>
        <w:spacing w:line="560" w:lineRule="atLeast"/>
        <w:ind w:firstLine="624"/>
        <w:jc w:val="left"/>
        <w:rPr>
          <w:rFonts w:ascii="宋体" w:hAnsi="宋体" w:cs="宋体"/>
          <w:snapToGrid w:val="0"/>
          <w:sz w:val="32"/>
        </w:rPr>
      </w:pPr>
    </w:p>
    <w:p w:rsidR="003F7EF2" w:rsidRDefault="003F7EF2">
      <w:pPr>
        <w:wordWrap w:val="0"/>
        <w:autoSpaceDE w:val="0"/>
        <w:autoSpaceDN w:val="0"/>
        <w:adjustRightInd w:val="0"/>
        <w:spacing w:line="560" w:lineRule="atLeast"/>
        <w:ind w:firstLine="624"/>
        <w:jc w:val="left"/>
        <w:rPr>
          <w:rFonts w:ascii="宋体" w:hAnsi="宋体" w:cs="宋体"/>
          <w:snapToGrid w:val="0"/>
          <w:sz w:val="32"/>
        </w:rPr>
      </w:pPr>
    </w:p>
    <w:p w:rsidR="003F7EF2" w:rsidRDefault="003F7EF2">
      <w:pPr>
        <w:adjustRightInd w:val="0"/>
        <w:spacing w:line="560" w:lineRule="atLeast"/>
        <w:ind w:firstLine="624"/>
        <w:jc w:val="center"/>
        <w:rPr>
          <w:rFonts w:ascii="宋体" w:hAnsi="宋体" w:cs="宋体"/>
          <w:snapToGrid w:val="0"/>
          <w:sz w:val="44"/>
        </w:rPr>
      </w:pPr>
    </w:p>
    <w:p w:rsidR="003F7EF2" w:rsidRDefault="003F7EF2">
      <w:pPr>
        <w:adjustRightInd w:val="0"/>
        <w:spacing w:line="560" w:lineRule="atLeast"/>
        <w:rPr>
          <w:rFonts w:ascii="宋体" w:hAnsi="宋体" w:cs="宋体"/>
          <w:snapToGrid w:val="0"/>
          <w:sz w:val="44"/>
        </w:rPr>
      </w:pPr>
    </w:p>
    <w:p w:rsidR="003F7EF2" w:rsidRDefault="003F7EF2">
      <w:pPr>
        <w:adjustRightInd w:val="0"/>
        <w:spacing w:line="560" w:lineRule="atLeast"/>
        <w:rPr>
          <w:rFonts w:ascii="宋体" w:hAnsi="宋体" w:cs="宋体"/>
          <w:snapToGrid w:val="0"/>
          <w:sz w:val="44"/>
        </w:rPr>
      </w:pPr>
    </w:p>
    <w:p w:rsidR="003F7EF2" w:rsidRDefault="003F7EF2">
      <w:pPr>
        <w:adjustRightInd w:val="0"/>
        <w:spacing w:line="560" w:lineRule="atLeast"/>
        <w:ind w:firstLine="624"/>
        <w:jc w:val="center"/>
        <w:rPr>
          <w:rFonts w:ascii="宋体" w:hAnsi="宋体" w:cs="宋体"/>
          <w:snapToGrid w:val="0"/>
          <w:sz w:val="44"/>
        </w:rPr>
      </w:pPr>
    </w:p>
    <w:p w:rsidR="003F7EF2" w:rsidRDefault="003F7EF2">
      <w:pPr>
        <w:adjustRightInd w:val="0"/>
        <w:spacing w:line="560" w:lineRule="atLeast"/>
        <w:ind w:firstLine="624"/>
        <w:jc w:val="center"/>
        <w:rPr>
          <w:rFonts w:ascii="宋体" w:hAnsi="宋体" w:cs="宋体"/>
          <w:snapToGrid w:val="0"/>
          <w:sz w:val="44"/>
        </w:rPr>
      </w:pPr>
    </w:p>
    <w:p w:rsidR="003F7EF2" w:rsidRDefault="003F7EF2">
      <w:pPr>
        <w:adjustRightInd w:val="0"/>
        <w:spacing w:line="560" w:lineRule="atLeast"/>
        <w:ind w:firstLine="624"/>
        <w:jc w:val="center"/>
        <w:rPr>
          <w:rFonts w:ascii="宋体" w:hAnsi="宋体" w:cs="宋体"/>
          <w:snapToGrid w:val="0"/>
          <w:sz w:val="44"/>
        </w:rPr>
      </w:pPr>
    </w:p>
    <w:p w:rsidR="003F7EF2" w:rsidRDefault="003F7EF2">
      <w:pPr>
        <w:adjustRightInd w:val="0"/>
        <w:spacing w:line="560" w:lineRule="atLeast"/>
        <w:ind w:firstLine="624"/>
        <w:jc w:val="center"/>
        <w:rPr>
          <w:rFonts w:ascii="宋体" w:hAnsi="宋体" w:cs="宋体"/>
          <w:snapToGrid w:val="0"/>
          <w:sz w:val="44"/>
        </w:rPr>
      </w:pPr>
    </w:p>
    <w:p w:rsidR="003F7EF2" w:rsidRDefault="00295FFD">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3F7EF2" w:rsidRDefault="00295FFD">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w:t>
      </w:r>
      <w:r w:rsidR="0053458D">
        <w:rPr>
          <w:rFonts w:ascii="宋体" w:hAnsi="宋体" w:cs="宋体" w:hint="eastAsia"/>
          <w:b/>
          <w:bCs/>
          <w:snapToGrid w:val="0"/>
          <w:sz w:val="36"/>
          <w:szCs w:val="36"/>
        </w:rPr>
        <w:t>二〇</w:t>
      </w:r>
      <w:r>
        <w:rPr>
          <w:rFonts w:ascii="宋体" w:hAnsi="宋体" w:cs="宋体" w:hint="eastAsia"/>
          <w:b/>
          <w:bCs/>
          <w:snapToGrid w:val="0"/>
          <w:sz w:val="36"/>
          <w:szCs w:val="36"/>
        </w:rPr>
        <w:t>年</w:t>
      </w:r>
      <w:r w:rsidR="00080AAA">
        <w:rPr>
          <w:rFonts w:ascii="宋体" w:hAnsi="宋体" w:cs="宋体" w:hint="eastAsia"/>
          <w:b/>
          <w:bCs/>
          <w:snapToGrid w:val="0"/>
          <w:sz w:val="36"/>
          <w:szCs w:val="36"/>
        </w:rPr>
        <w:t>八</w:t>
      </w:r>
      <w:r>
        <w:rPr>
          <w:rFonts w:ascii="宋体" w:hAnsi="宋体" w:cs="宋体" w:hint="eastAsia"/>
          <w:b/>
          <w:bCs/>
          <w:snapToGrid w:val="0"/>
          <w:sz w:val="36"/>
          <w:szCs w:val="36"/>
        </w:rPr>
        <w:t>月</w:t>
      </w:r>
      <w:r w:rsidR="00852F4A">
        <w:rPr>
          <w:rFonts w:ascii="宋体" w:hAnsi="宋体" w:cs="宋体" w:hint="eastAsia"/>
          <w:b/>
          <w:bCs/>
          <w:snapToGrid w:val="0"/>
          <w:sz w:val="36"/>
          <w:szCs w:val="36"/>
        </w:rPr>
        <w:t>四</w:t>
      </w:r>
      <w:r>
        <w:rPr>
          <w:rFonts w:ascii="宋体" w:hAnsi="宋体" w:cs="宋体" w:hint="eastAsia"/>
          <w:b/>
          <w:bCs/>
          <w:snapToGrid w:val="0"/>
          <w:sz w:val="36"/>
          <w:szCs w:val="36"/>
        </w:rPr>
        <w:t>日</w:t>
      </w:r>
    </w:p>
    <w:p w:rsidR="003F7EF2" w:rsidRDefault="003F7EF2">
      <w:pPr>
        <w:jc w:val="center"/>
        <w:rPr>
          <w:rFonts w:ascii="宋体" w:hAnsi="宋体" w:cs="宋体"/>
          <w:b/>
          <w:bCs/>
          <w:sz w:val="36"/>
        </w:rPr>
        <w:sectPr w:rsidR="003F7EF2">
          <w:headerReference w:type="even" r:id="rId8"/>
          <w:headerReference w:type="default" r:id="rId9"/>
          <w:footerReference w:type="even" r:id="rId10"/>
          <w:footerReference w:type="default" r:id="rId11"/>
          <w:headerReference w:type="first" r:id="rId12"/>
          <w:footerReference w:type="first" r:id="rId13"/>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3F7EF2">
        <w:trPr>
          <w:trHeight w:val="668"/>
          <w:jc w:val="center"/>
        </w:trPr>
        <w:tc>
          <w:tcPr>
            <w:tcW w:w="855" w:type="dxa"/>
            <w:vAlign w:val="center"/>
          </w:tcPr>
          <w:p w:rsidR="003F7EF2" w:rsidRDefault="00295FFD">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3F7EF2" w:rsidRDefault="00295FFD">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3F7EF2" w:rsidRDefault="00295FFD">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3F7EF2" w:rsidRPr="00080AAA">
        <w:trPr>
          <w:trHeight w:val="705"/>
          <w:jc w:val="center"/>
        </w:trPr>
        <w:tc>
          <w:tcPr>
            <w:tcW w:w="855" w:type="dxa"/>
            <w:vAlign w:val="center"/>
          </w:tcPr>
          <w:p w:rsidR="003F7EF2" w:rsidRDefault="00295FFD">
            <w:pPr>
              <w:pStyle w:val="a8"/>
              <w:jc w:val="center"/>
              <w:rPr>
                <w:rFonts w:ascii="宋体" w:hAnsi="宋体" w:cs="宋体"/>
              </w:rPr>
            </w:pPr>
            <w:r>
              <w:rPr>
                <w:rFonts w:ascii="宋体" w:hAnsi="宋体" w:cs="宋体" w:hint="eastAsia"/>
              </w:rPr>
              <w:t>1</w:t>
            </w:r>
          </w:p>
        </w:tc>
        <w:tc>
          <w:tcPr>
            <w:tcW w:w="1948" w:type="dxa"/>
            <w:vAlign w:val="center"/>
          </w:tcPr>
          <w:p w:rsidR="003F7EF2" w:rsidRDefault="00295FFD">
            <w:pPr>
              <w:pStyle w:val="a8"/>
              <w:jc w:val="center"/>
              <w:rPr>
                <w:rFonts w:ascii="宋体" w:hAnsi="宋体" w:cs="宋体"/>
              </w:rPr>
            </w:pPr>
            <w:r>
              <w:rPr>
                <w:rFonts w:ascii="宋体" w:hAnsi="宋体" w:cs="宋体" w:hint="eastAsia"/>
                <w:kern w:val="0"/>
              </w:rPr>
              <w:t>项目名称</w:t>
            </w:r>
          </w:p>
        </w:tc>
        <w:tc>
          <w:tcPr>
            <w:tcW w:w="6845" w:type="dxa"/>
            <w:vAlign w:val="center"/>
          </w:tcPr>
          <w:p w:rsidR="003F7EF2" w:rsidRPr="00080AAA" w:rsidRDefault="00295FFD" w:rsidP="00080AAA">
            <w:pPr>
              <w:widowControl/>
              <w:jc w:val="left"/>
              <w:rPr>
                <w:rFonts w:ascii="新宋体" w:eastAsia="新宋体" w:hAnsi="新宋体" w:cs="新宋体"/>
                <w:sz w:val="24"/>
              </w:rPr>
            </w:pPr>
            <w:r w:rsidRPr="00080AAA">
              <w:rPr>
                <w:rFonts w:ascii="新宋体" w:eastAsia="新宋体" w:hAnsi="新宋体" w:cs="新宋体" w:hint="eastAsia"/>
                <w:sz w:val="24"/>
              </w:rPr>
              <w:t>重庆医科大学附属第二医院渝中院区发热门诊改造装饰工程</w:t>
            </w:r>
          </w:p>
        </w:tc>
      </w:tr>
      <w:tr w:rsidR="003F7EF2">
        <w:trPr>
          <w:trHeight w:val="1030"/>
          <w:jc w:val="center"/>
        </w:trPr>
        <w:tc>
          <w:tcPr>
            <w:tcW w:w="855"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3F7EF2" w:rsidRDefault="00295FFD">
            <w:pPr>
              <w:widowControl/>
              <w:jc w:val="left"/>
              <w:rPr>
                <w:rFonts w:ascii="新宋体" w:eastAsia="新宋体" w:hAnsi="新宋体" w:cs="新宋体"/>
                <w:sz w:val="24"/>
              </w:rPr>
            </w:pPr>
            <w:r>
              <w:rPr>
                <w:rFonts w:ascii="新宋体" w:eastAsia="新宋体" w:hAnsi="新宋体" w:cs="新宋体" w:hint="eastAsia"/>
                <w:sz w:val="24"/>
              </w:rPr>
              <w:t>重庆市渝中区临江路74号</w:t>
            </w:r>
          </w:p>
          <w:p w:rsidR="003F7EF2" w:rsidRDefault="00295FFD">
            <w:pPr>
              <w:pStyle w:val="af0"/>
              <w:spacing w:line="240" w:lineRule="auto"/>
              <w:ind w:firstLine="0"/>
              <w:jc w:val="left"/>
              <w:rPr>
                <w:rFonts w:ascii="宋体" w:eastAsia="宋体" w:cs="宋体"/>
                <w:szCs w:val="24"/>
              </w:rPr>
            </w:pPr>
            <w:r>
              <w:rPr>
                <w:rFonts w:ascii="宋体" w:eastAsia="宋体" w:cs="宋体" w:hint="eastAsia"/>
                <w:szCs w:val="24"/>
              </w:rPr>
              <w:t xml:space="preserve">工程规模：建筑面积约300平方米 </w:t>
            </w:r>
          </w:p>
        </w:tc>
      </w:tr>
      <w:tr w:rsidR="003F7EF2">
        <w:trPr>
          <w:trHeight w:val="517"/>
          <w:jc w:val="center"/>
        </w:trPr>
        <w:tc>
          <w:tcPr>
            <w:tcW w:w="855"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3F7EF2" w:rsidRDefault="00295FFD">
            <w:pPr>
              <w:widowControl/>
              <w:jc w:val="left"/>
              <w:rPr>
                <w:rFonts w:ascii="宋体" w:eastAsia="新宋体" w:hAnsi="宋体" w:cs="宋体"/>
                <w:kern w:val="0"/>
                <w:sz w:val="24"/>
              </w:rPr>
            </w:pPr>
            <w:r>
              <w:rPr>
                <w:rFonts w:ascii="新宋体" w:eastAsia="新宋体" w:hAnsi="新宋体" w:cs="新宋体" w:hint="eastAsia"/>
                <w:bCs/>
                <w:kern w:val="0"/>
                <w:sz w:val="24"/>
              </w:rPr>
              <w:t>施工单位根据医院设计图进行改造装饰施工</w:t>
            </w:r>
          </w:p>
        </w:tc>
      </w:tr>
      <w:tr w:rsidR="003F7EF2">
        <w:trPr>
          <w:trHeight w:val="560"/>
          <w:jc w:val="center"/>
        </w:trPr>
        <w:tc>
          <w:tcPr>
            <w:tcW w:w="855"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3F7EF2" w:rsidRDefault="00295FFD">
            <w:pPr>
              <w:pStyle w:val="af0"/>
              <w:spacing w:line="240" w:lineRule="auto"/>
              <w:ind w:firstLine="0"/>
              <w:rPr>
                <w:rFonts w:ascii="宋体" w:eastAsia="宋体" w:cs="宋体"/>
                <w:szCs w:val="24"/>
              </w:rPr>
            </w:pPr>
            <w:r>
              <w:rPr>
                <w:rFonts w:ascii="宋体" w:eastAsia="宋体" w:cs="宋体" w:hint="eastAsia"/>
                <w:bCs/>
                <w:szCs w:val="24"/>
              </w:rPr>
              <w:t>本项目施工工期为合同签订后</w:t>
            </w:r>
            <w:r w:rsidR="00080AAA">
              <w:rPr>
                <w:rFonts w:ascii="宋体" w:eastAsia="宋体" w:cs="宋体" w:hint="eastAsia"/>
                <w:bCs/>
                <w:szCs w:val="24"/>
              </w:rPr>
              <w:t>25</w:t>
            </w:r>
            <w:r>
              <w:rPr>
                <w:rFonts w:ascii="宋体" w:eastAsia="宋体" w:cs="宋体" w:hint="eastAsia"/>
                <w:bCs/>
                <w:szCs w:val="24"/>
              </w:rPr>
              <w:t>日历天</w:t>
            </w:r>
          </w:p>
        </w:tc>
      </w:tr>
      <w:tr w:rsidR="003F7EF2">
        <w:trPr>
          <w:trHeight w:val="567"/>
          <w:jc w:val="center"/>
        </w:trPr>
        <w:tc>
          <w:tcPr>
            <w:tcW w:w="855"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3F7EF2" w:rsidRDefault="00295FFD">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r>
              <w:rPr>
                <w:rFonts w:ascii="仿宋" w:eastAsia="仿宋" w:hAnsi="仿宋" w:cs="仿宋" w:hint="eastAsia"/>
                <w:kern w:val="0"/>
                <w:sz w:val="24"/>
              </w:rPr>
              <w:t>。</w:t>
            </w:r>
          </w:p>
        </w:tc>
      </w:tr>
      <w:tr w:rsidR="003F7EF2">
        <w:trPr>
          <w:trHeight w:val="600"/>
          <w:jc w:val="center"/>
        </w:trPr>
        <w:tc>
          <w:tcPr>
            <w:tcW w:w="855"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3F7EF2" w:rsidRDefault="00295FFD">
            <w:pPr>
              <w:widowControl/>
              <w:jc w:val="left"/>
              <w:rPr>
                <w:rFonts w:ascii="宋体" w:hAnsi="宋体" w:cs="宋体"/>
                <w:kern w:val="0"/>
                <w:sz w:val="24"/>
              </w:rPr>
            </w:pPr>
            <w:r>
              <w:rPr>
                <w:rFonts w:ascii="宋体" w:hAnsi="宋体" w:cs="宋体" w:hint="eastAsia"/>
                <w:kern w:val="0"/>
                <w:sz w:val="24"/>
              </w:rPr>
              <w:t>1、具有有效的独立法人资格。</w:t>
            </w:r>
          </w:p>
          <w:p w:rsidR="003F7EF2" w:rsidRDefault="00295FFD">
            <w:pPr>
              <w:pStyle w:val="af0"/>
              <w:spacing w:line="240" w:lineRule="auto"/>
              <w:ind w:firstLine="0"/>
              <w:rPr>
                <w:rFonts w:ascii="宋体" w:eastAsia="宋体" w:cs="宋体"/>
                <w:szCs w:val="24"/>
              </w:rPr>
            </w:pPr>
            <w:r>
              <w:rPr>
                <w:rFonts w:ascii="宋体" w:eastAsia="宋体" w:cs="宋体" w:hint="eastAsia"/>
                <w:szCs w:val="24"/>
              </w:rPr>
              <w:t>2、具备房屋建筑工程总承包和建筑装修装饰工程贰级及以上资质</w:t>
            </w:r>
          </w:p>
          <w:p w:rsidR="003F7EF2" w:rsidRDefault="00295FFD">
            <w:pPr>
              <w:pStyle w:val="af0"/>
              <w:spacing w:line="240" w:lineRule="auto"/>
              <w:ind w:firstLine="0"/>
              <w:rPr>
                <w:rFonts w:ascii="宋体" w:eastAsia="宋体" w:cs="宋体"/>
              </w:rPr>
            </w:pPr>
            <w:r>
              <w:rPr>
                <w:rFonts w:ascii="宋体" w:eastAsia="宋体" w:cs="宋体" w:hint="eastAsia"/>
                <w:szCs w:val="24"/>
              </w:rPr>
              <w:t>3、</w:t>
            </w:r>
            <w:r>
              <w:rPr>
                <w:rFonts w:ascii="宋体" w:eastAsia="宋体" w:cs="宋体" w:hint="eastAsia"/>
              </w:rPr>
              <w:t>项目经理必须是竞选本单位人员，应具有建筑工程二级以及上注册建造师执业资格（含临时）</w:t>
            </w:r>
          </w:p>
          <w:p w:rsidR="003F7EF2" w:rsidRDefault="00295FFD">
            <w:pPr>
              <w:pStyle w:val="af0"/>
              <w:spacing w:line="240" w:lineRule="auto"/>
              <w:ind w:firstLine="0"/>
              <w:rPr>
                <w:rFonts w:ascii="宋体" w:eastAsia="宋体" w:cs="宋体"/>
              </w:rPr>
            </w:pPr>
            <w:r>
              <w:rPr>
                <w:rFonts w:ascii="宋体" w:eastAsia="宋体" w:cs="宋体" w:hint="eastAsia"/>
              </w:rPr>
              <w:t>4、施工主要管理人员：</w:t>
            </w:r>
          </w:p>
          <w:p w:rsidR="003F7EF2" w:rsidRDefault="00295FFD">
            <w:pPr>
              <w:pStyle w:val="af0"/>
              <w:spacing w:line="240" w:lineRule="auto"/>
              <w:ind w:firstLine="0"/>
              <w:rPr>
                <w:rFonts w:ascii="新宋体" w:eastAsia="新宋体" w:hAnsi="新宋体" w:cs="新宋体"/>
                <w:szCs w:val="24"/>
              </w:rPr>
            </w:pPr>
            <w:r>
              <w:rPr>
                <w:rFonts w:ascii="宋体" w:eastAsia="宋体" w:cs="宋体" w:hint="eastAsia"/>
              </w:rPr>
              <w:t>持有效证件的质检员（质量员）不少于</w:t>
            </w:r>
            <w:r>
              <w:rPr>
                <w:rFonts w:ascii="宋体" w:eastAsia="宋体" w:cs="宋体" w:hint="eastAsia"/>
                <w:u w:val="single"/>
              </w:rPr>
              <w:t xml:space="preserve"> 1</w:t>
            </w:r>
            <w:r>
              <w:rPr>
                <w:rFonts w:ascii="宋体" w:eastAsia="宋体" w:cs="宋体" w:hint="eastAsia"/>
              </w:rPr>
              <w:t>人，安全员不少于</w:t>
            </w:r>
            <w:r>
              <w:rPr>
                <w:rFonts w:ascii="宋体" w:eastAsia="宋体" w:cs="宋体" w:hint="eastAsia"/>
                <w:u w:val="single"/>
              </w:rPr>
              <w:t xml:space="preserve"> 1</w:t>
            </w:r>
            <w:r>
              <w:rPr>
                <w:rFonts w:ascii="宋体" w:eastAsia="宋体" w:cs="宋体" w:hint="eastAsia"/>
              </w:rPr>
              <w:t>人，材料员不少于</w:t>
            </w:r>
            <w:r>
              <w:rPr>
                <w:rFonts w:ascii="宋体" w:eastAsia="宋体" w:cs="宋体" w:hint="eastAsia"/>
                <w:u w:val="single"/>
              </w:rPr>
              <w:t xml:space="preserve"> 1</w:t>
            </w:r>
            <w:r>
              <w:rPr>
                <w:rFonts w:ascii="宋体" w:eastAsia="宋体" w:cs="宋体" w:hint="eastAsia"/>
              </w:rPr>
              <w:t>人，造价员或造价工程师不少于</w:t>
            </w:r>
            <w:r>
              <w:rPr>
                <w:rFonts w:ascii="宋体" w:eastAsia="宋体" w:cs="宋体" w:hint="eastAsia"/>
                <w:u w:val="single"/>
              </w:rPr>
              <w:t xml:space="preserve"> 1</w:t>
            </w:r>
            <w:r>
              <w:rPr>
                <w:rFonts w:ascii="宋体" w:eastAsia="宋体" w:cs="宋体" w:hint="eastAsia"/>
              </w:rPr>
              <w:t>人，施工员不少于</w:t>
            </w:r>
            <w:r>
              <w:rPr>
                <w:rFonts w:ascii="宋体" w:eastAsia="宋体" w:cs="宋体" w:hint="eastAsia"/>
                <w:u w:val="single"/>
              </w:rPr>
              <w:t xml:space="preserve"> 1</w:t>
            </w:r>
            <w:r>
              <w:rPr>
                <w:rFonts w:ascii="宋体" w:eastAsia="宋体" w:cs="宋体" w:hint="eastAsia"/>
              </w:rPr>
              <w:t xml:space="preserve">人。并提供2020年 </w:t>
            </w:r>
            <w:r>
              <w:rPr>
                <w:rFonts w:ascii="宋体" w:eastAsia="宋体" w:cs="宋体"/>
              </w:rPr>
              <w:t>2</w:t>
            </w:r>
            <w:r>
              <w:rPr>
                <w:rFonts w:ascii="宋体" w:eastAsia="宋体" w:cs="宋体" w:hint="eastAsia"/>
              </w:rPr>
              <w:t xml:space="preserve"> 月～ 2020 年</w:t>
            </w:r>
            <w:r w:rsidR="00C4115A">
              <w:rPr>
                <w:rFonts w:ascii="宋体" w:eastAsia="宋体" w:cs="宋体" w:hint="eastAsia"/>
              </w:rPr>
              <w:t>6</w:t>
            </w:r>
            <w:r>
              <w:rPr>
                <w:rFonts w:ascii="宋体" w:eastAsia="宋体" w:cs="宋体" w:hint="eastAsia"/>
              </w:rPr>
              <w:t xml:space="preserve"> 月为其缴纳的社保证明提供上述资料的复印件或扫描件。</w:t>
            </w:r>
          </w:p>
        </w:tc>
      </w:tr>
      <w:tr w:rsidR="003F7EF2" w:rsidTr="0053458D">
        <w:trPr>
          <w:trHeight w:val="1403"/>
          <w:jc w:val="center"/>
        </w:trPr>
        <w:tc>
          <w:tcPr>
            <w:tcW w:w="855"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rPr>
              <w:t>7</w:t>
            </w:r>
          </w:p>
        </w:tc>
        <w:tc>
          <w:tcPr>
            <w:tcW w:w="1948" w:type="dxa"/>
            <w:vAlign w:val="center"/>
          </w:tcPr>
          <w:p w:rsidR="003F7EF2" w:rsidRDefault="00295FFD">
            <w:pPr>
              <w:pStyle w:val="af0"/>
              <w:spacing w:line="240" w:lineRule="auto"/>
              <w:ind w:firstLine="0"/>
              <w:jc w:val="center"/>
              <w:rPr>
                <w:rFonts w:ascii="宋体" w:eastAsia="宋体" w:cs="宋体"/>
              </w:rPr>
            </w:pPr>
            <w:r>
              <w:rPr>
                <w:rFonts w:ascii="宋体" w:eastAsia="宋体" w:cs="宋体" w:hint="eastAsia"/>
                <w:szCs w:val="24"/>
              </w:rPr>
              <w:t>材料要求</w:t>
            </w:r>
          </w:p>
        </w:tc>
        <w:tc>
          <w:tcPr>
            <w:tcW w:w="6845" w:type="dxa"/>
            <w:vAlign w:val="center"/>
          </w:tcPr>
          <w:p w:rsidR="003F7EF2" w:rsidRDefault="00295FFD">
            <w:pPr>
              <w:widowControl/>
              <w:jc w:val="left"/>
              <w:rPr>
                <w:rFonts w:ascii="新宋体" w:eastAsia="新宋体" w:hAnsi="新宋体" w:cs="新宋体"/>
                <w:kern w:val="0"/>
                <w:sz w:val="24"/>
              </w:rPr>
            </w:pPr>
            <w:r>
              <w:rPr>
                <w:rFonts w:ascii="新宋体" w:eastAsia="新宋体" w:hAnsi="新宋体" w:cs="新宋体" w:hint="eastAsia"/>
                <w:kern w:val="0"/>
                <w:sz w:val="24"/>
              </w:rPr>
              <w:t>材料价格：</w:t>
            </w:r>
          </w:p>
          <w:p w:rsidR="003F7EF2" w:rsidRDefault="00295FFD" w:rsidP="0053458D">
            <w:pPr>
              <w:widowControl/>
              <w:numPr>
                <w:ilvl w:val="0"/>
                <w:numId w:val="3"/>
              </w:numPr>
              <w:jc w:val="left"/>
              <w:rPr>
                <w:rFonts w:ascii="新宋体" w:eastAsia="新宋体" w:hAnsi="新宋体" w:cs="新宋体"/>
                <w:kern w:val="0"/>
                <w:sz w:val="24"/>
              </w:rPr>
            </w:pPr>
            <w:r>
              <w:rPr>
                <w:rFonts w:ascii="新宋体" w:eastAsia="新宋体" w:hAnsi="新宋体" w:cs="新宋体" w:hint="eastAsia"/>
                <w:kern w:val="0"/>
                <w:sz w:val="24"/>
              </w:rPr>
              <w:t>所有材料必须经过重医附二院认质核价后方可在施工中使用。所有材料均为工地到岸价，已包含材料价格、材料运输费、上下车费和转运费，采保费等所有费用。</w:t>
            </w:r>
          </w:p>
        </w:tc>
      </w:tr>
      <w:tr w:rsidR="003F7EF2" w:rsidTr="00C4115A">
        <w:trPr>
          <w:trHeight w:val="1391"/>
          <w:jc w:val="center"/>
        </w:trPr>
        <w:tc>
          <w:tcPr>
            <w:tcW w:w="855" w:type="dxa"/>
            <w:vAlign w:val="center"/>
          </w:tcPr>
          <w:p w:rsidR="003F7EF2" w:rsidRDefault="00080AAA">
            <w:pPr>
              <w:pStyle w:val="af0"/>
              <w:spacing w:line="240" w:lineRule="auto"/>
              <w:ind w:firstLine="0"/>
              <w:jc w:val="center"/>
              <w:rPr>
                <w:rFonts w:ascii="宋体" w:eastAsia="宋体" w:cs="宋体"/>
              </w:rPr>
            </w:pPr>
            <w:r>
              <w:rPr>
                <w:rFonts w:ascii="宋体" w:eastAsia="宋体" w:cs="宋体" w:hint="eastAsia"/>
              </w:rPr>
              <w:t>8</w:t>
            </w:r>
          </w:p>
        </w:tc>
        <w:tc>
          <w:tcPr>
            <w:tcW w:w="1948" w:type="dxa"/>
            <w:vAlign w:val="center"/>
          </w:tcPr>
          <w:p w:rsidR="003F7EF2" w:rsidRDefault="00295FFD" w:rsidP="0053458D">
            <w:pPr>
              <w:widowControl/>
              <w:jc w:val="center"/>
              <w:rPr>
                <w:rFonts w:ascii="宋体" w:cs="宋体"/>
              </w:rPr>
            </w:pPr>
            <w:r>
              <w:rPr>
                <w:rFonts w:ascii="宋体" w:hAnsi="宋体" w:cs="宋体" w:hint="eastAsia"/>
                <w:bCs/>
                <w:kern w:val="0"/>
                <w:sz w:val="24"/>
              </w:rPr>
              <w:t>支付方式</w:t>
            </w:r>
          </w:p>
        </w:tc>
        <w:tc>
          <w:tcPr>
            <w:tcW w:w="6845" w:type="dxa"/>
            <w:vAlign w:val="center"/>
          </w:tcPr>
          <w:p w:rsidR="003F7EF2" w:rsidRDefault="00C4115A" w:rsidP="00C4115A">
            <w:pPr>
              <w:pStyle w:val="af0"/>
              <w:spacing w:line="240" w:lineRule="auto"/>
              <w:ind w:firstLine="0"/>
              <w:rPr>
                <w:rFonts w:ascii="宋体" w:eastAsia="宋体" w:cs="宋体"/>
                <w:szCs w:val="24"/>
              </w:rPr>
            </w:pPr>
            <w:r>
              <w:rPr>
                <w:rFonts w:ascii="宋体" w:eastAsia="宋体" w:cs="宋体" w:hint="eastAsia"/>
                <w:szCs w:val="24"/>
              </w:rPr>
              <w:t>本项目无工程预付款，乙方在完成该项工程且验收合格后，提交完整的工程结算资料，医院在收到完整的工程结算资料后，六个月内审定完毕，出具审定结论后，乙方缴纳5%的审定金额作为质保金，甲方一次性付清工程款。质保金自验收合格</w:t>
            </w:r>
            <w:r w:rsidR="00852F4A">
              <w:rPr>
                <w:rFonts w:ascii="宋体" w:eastAsia="宋体" w:cs="宋体" w:hint="eastAsia"/>
                <w:szCs w:val="24"/>
              </w:rPr>
              <w:t>之日</w:t>
            </w:r>
            <w:bookmarkStart w:id="0" w:name="_GoBack"/>
            <w:bookmarkEnd w:id="0"/>
            <w:r>
              <w:rPr>
                <w:rFonts w:ascii="宋体" w:eastAsia="宋体" w:cs="宋体" w:hint="eastAsia"/>
                <w:szCs w:val="24"/>
              </w:rPr>
              <w:t>满两年后无息退还给乙方</w:t>
            </w:r>
          </w:p>
        </w:tc>
      </w:tr>
      <w:tr w:rsidR="003F7EF2">
        <w:trPr>
          <w:trHeight w:val="2518"/>
          <w:jc w:val="center"/>
        </w:trPr>
        <w:tc>
          <w:tcPr>
            <w:tcW w:w="855" w:type="dxa"/>
            <w:vAlign w:val="center"/>
          </w:tcPr>
          <w:p w:rsidR="003F7EF2" w:rsidRDefault="00080AAA">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bCs/>
                <w:szCs w:val="24"/>
              </w:rPr>
              <w:t xml:space="preserve">结算办法 </w:t>
            </w:r>
          </w:p>
        </w:tc>
        <w:tc>
          <w:tcPr>
            <w:tcW w:w="6845" w:type="dxa"/>
            <w:vAlign w:val="center"/>
          </w:tcPr>
          <w:p w:rsidR="00852F4A" w:rsidRDefault="00080AAA" w:rsidP="00852F4A">
            <w:pPr>
              <w:snapToGrid w:val="0"/>
              <w:ind w:right="-20"/>
              <w:jc w:val="left"/>
              <w:rPr>
                <w:rFonts w:ascii="宋体" w:hAnsi="宋体" w:cs="宋体"/>
                <w:kern w:val="0"/>
                <w:sz w:val="24"/>
              </w:rPr>
            </w:pPr>
            <w:r>
              <w:rPr>
                <w:rFonts w:ascii="宋体" w:hAnsi="宋体" w:cs="宋体" w:hint="eastAsia"/>
                <w:kern w:val="0"/>
                <w:sz w:val="24"/>
              </w:rPr>
              <w:t>据实结算。</w:t>
            </w:r>
          </w:p>
          <w:p w:rsidR="00852F4A" w:rsidRPr="00852F4A" w:rsidRDefault="00852F4A" w:rsidP="00852F4A">
            <w:pPr>
              <w:snapToGrid w:val="0"/>
              <w:ind w:right="-20"/>
              <w:jc w:val="left"/>
            </w:pPr>
          </w:p>
          <w:p w:rsidR="00080AAA" w:rsidRDefault="00295FFD">
            <w:pPr>
              <w:snapToGrid w:val="0"/>
              <w:ind w:right="-20"/>
              <w:jc w:val="left"/>
              <w:rPr>
                <w:rFonts w:ascii="宋体" w:hAnsi="宋体" w:cs="宋体"/>
                <w:kern w:val="0"/>
                <w:sz w:val="24"/>
              </w:rPr>
            </w:pPr>
            <w:r>
              <w:rPr>
                <w:rFonts w:ascii="宋体" w:hAnsi="宋体" w:cs="宋体" w:hint="eastAsia"/>
                <w:kern w:val="0"/>
                <w:sz w:val="24"/>
              </w:rPr>
              <w:t>结算标准：</w:t>
            </w:r>
          </w:p>
          <w:p w:rsidR="00080AAA" w:rsidRDefault="00080AAA" w:rsidP="00080AAA">
            <w:pPr>
              <w:snapToGrid w:val="0"/>
              <w:ind w:right="-20" w:firstLineChars="200" w:firstLine="480"/>
              <w:jc w:val="left"/>
              <w:rPr>
                <w:rFonts w:ascii="宋体" w:hAnsi="宋体" w:cs="宋体"/>
                <w:kern w:val="0"/>
                <w:sz w:val="24"/>
              </w:rPr>
            </w:pPr>
            <w:r>
              <w:rPr>
                <w:rFonts w:ascii="宋体" w:hAnsi="宋体" w:cs="宋体" w:hint="eastAsia"/>
                <w:kern w:val="0"/>
                <w:sz w:val="24"/>
              </w:rPr>
              <w:t>1、</w:t>
            </w:r>
            <w:r w:rsidRPr="00031A73">
              <w:rPr>
                <w:rFonts w:ascii="宋体" w:hAnsi="宋体" w:cs="宋体" w:hint="eastAsia"/>
                <w:kern w:val="0"/>
                <w:sz w:val="24"/>
              </w:rPr>
              <w:t>本工程人工单价参照重庆市建设工程造价总站主办的《重庆工程造价信息》公布的市场人工指导价，由各竞选人结合市场行情自主测算计入相应综合单价中，中标后不再调整。</w:t>
            </w:r>
          </w:p>
          <w:p w:rsidR="003F7EF2" w:rsidRDefault="00080AAA" w:rsidP="00080AAA">
            <w:pPr>
              <w:snapToGrid w:val="0"/>
              <w:ind w:right="-20" w:firstLineChars="200" w:firstLine="480"/>
              <w:jc w:val="left"/>
              <w:rPr>
                <w:rFonts w:ascii="宋体" w:hAnsi="宋体" w:cs="宋体"/>
                <w:sz w:val="24"/>
              </w:rPr>
            </w:pPr>
            <w:r>
              <w:rPr>
                <w:rFonts w:ascii="宋体" w:hAnsi="宋体" w:cs="宋体" w:hint="eastAsia"/>
                <w:kern w:val="0"/>
                <w:sz w:val="24"/>
              </w:rPr>
              <w:t>2、</w:t>
            </w:r>
            <w:r w:rsidR="00295FFD">
              <w:rPr>
                <w:rFonts w:ascii="宋体" w:cs="宋体" w:hint="eastAsia"/>
                <w:sz w:val="24"/>
              </w:rPr>
              <w:t>竞选人应充分踏勘现场，仔细核对相关内容，并根据《重庆市房屋修缮工程计价定额》（CQXSDE-2018）、《重庆市房屋建筑与装饰工程计价定额》（CQJZZSDE-2018）、《重庆市通用安装工程计价定额》（CQAZDE-2018）、《重庆市建设工程费用定额》（CQFYDE-2018）、《重庆市建设工程混凝土及砂浆配合比表》（CQPHBB-2018等定额相关文件，结合市场行情、企业自身实力并考虑各种风险，自行报价。</w:t>
            </w:r>
          </w:p>
        </w:tc>
      </w:tr>
      <w:tr w:rsidR="003F7EF2">
        <w:trPr>
          <w:trHeight w:val="2813"/>
          <w:jc w:val="center"/>
        </w:trPr>
        <w:tc>
          <w:tcPr>
            <w:tcW w:w="855" w:type="dxa"/>
            <w:vAlign w:val="center"/>
          </w:tcPr>
          <w:p w:rsidR="003F7EF2" w:rsidRDefault="00080AAA">
            <w:pPr>
              <w:pStyle w:val="af0"/>
              <w:spacing w:line="240" w:lineRule="auto"/>
              <w:ind w:firstLine="0"/>
              <w:jc w:val="center"/>
              <w:rPr>
                <w:rFonts w:ascii="宋体" w:eastAsia="宋体" w:cs="宋体"/>
              </w:rPr>
            </w:pPr>
            <w:r>
              <w:rPr>
                <w:rFonts w:ascii="宋体" w:eastAsia="宋体" w:cs="宋体" w:hint="eastAsia"/>
              </w:rPr>
              <w:lastRenderedPageBreak/>
              <w:t>10</w:t>
            </w:r>
          </w:p>
        </w:tc>
        <w:tc>
          <w:tcPr>
            <w:tcW w:w="1948"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3F7EF2" w:rsidRDefault="00295FFD">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3F7EF2" w:rsidRDefault="00295FFD">
            <w:pPr>
              <w:pStyle w:val="af0"/>
              <w:numPr>
                <w:ilvl w:val="0"/>
                <w:numId w:val="4"/>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3F7EF2" w:rsidRDefault="00295FFD">
            <w:pPr>
              <w:pStyle w:val="af0"/>
              <w:spacing w:line="240" w:lineRule="auto"/>
              <w:ind w:firstLine="0"/>
              <w:rPr>
                <w:rFonts w:ascii="宋体" w:eastAsia="宋体" w:cs="宋体"/>
                <w:szCs w:val="24"/>
              </w:rPr>
            </w:pPr>
            <w:r>
              <w:rPr>
                <w:rFonts w:ascii="宋体" w:eastAsia="宋体" w:cs="宋体" w:hint="eastAsia"/>
                <w:szCs w:val="24"/>
              </w:rPr>
              <w:t xml:space="preserve">2、报价书   </w:t>
            </w:r>
          </w:p>
          <w:p w:rsidR="003F7EF2" w:rsidRDefault="00295FFD">
            <w:pPr>
              <w:pStyle w:val="af0"/>
              <w:spacing w:line="240" w:lineRule="auto"/>
              <w:ind w:firstLine="0"/>
              <w:rPr>
                <w:rFonts w:ascii="宋体" w:eastAsia="宋体" w:cs="宋体"/>
                <w:szCs w:val="24"/>
              </w:rPr>
            </w:pPr>
            <w:r>
              <w:rPr>
                <w:rFonts w:ascii="宋体" w:eastAsia="宋体" w:cs="宋体" w:hint="eastAsia"/>
                <w:szCs w:val="24"/>
              </w:rPr>
              <w:t>3、公司基本情况表</w:t>
            </w:r>
          </w:p>
          <w:p w:rsidR="003F7EF2" w:rsidRDefault="00295FFD">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3F7EF2" w:rsidRDefault="00295FFD">
            <w:pPr>
              <w:pStyle w:val="af0"/>
              <w:spacing w:line="240" w:lineRule="auto"/>
              <w:ind w:firstLine="0"/>
              <w:rPr>
                <w:rFonts w:ascii="宋体" w:eastAsia="宋体" w:cs="宋体"/>
                <w:szCs w:val="24"/>
              </w:rPr>
            </w:pPr>
            <w:r>
              <w:rPr>
                <w:rFonts w:ascii="宋体" w:eastAsia="宋体" w:cs="宋体" w:hint="eastAsia"/>
                <w:szCs w:val="24"/>
              </w:rPr>
              <w:t>4、公司类似工程业绩表</w:t>
            </w:r>
          </w:p>
          <w:p w:rsidR="003F7EF2" w:rsidRDefault="00295FFD">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3F7EF2" w:rsidRDefault="00295FFD">
            <w:pPr>
              <w:pStyle w:val="af0"/>
              <w:spacing w:line="240" w:lineRule="auto"/>
              <w:ind w:firstLine="0"/>
              <w:rPr>
                <w:rFonts w:ascii="宋体" w:eastAsia="宋体" w:cs="宋体"/>
                <w:szCs w:val="24"/>
              </w:rPr>
            </w:pPr>
            <w:r>
              <w:rPr>
                <w:rFonts w:ascii="宋体" w:eastAsia="宋体" w:cs="宋体" w:hint="eastAsia"/>
                <w:szCs w:val="24"/>
              </w:rPr>
              <w:t>6、报价书、承诺书</w:t>
            </w:r>
          </w:p>
        </w:tc>
      </w:tr>
      <w:tr w:rsidR="003F7EF2">
        <w:trPr>
          <w:trHeight w:val="670"/>
          <w:jc w:val="center"/>
        </w:trPr>
        <w:tc>
          <w:tcPr>
            <w:tcW w:w="855" w:type="dxa"/>
            <w:vAlign w:val="center"/>
          </w:tcPr>
          <w:p w:rsidR="003F7EF2" w:rsidRDefault="00080AAA">
            <w:pPr>
              <w:pStyle w:val="af0"/>
              <w:spacing w:line="240" w:lineRule="auto"/>
              <w:ind w:firstLine="0"/>
              <w:jc w:val="center"/>
              <w:rPr>
                <w:rFonts w:ascii="宋体" w:eastAsia="宋体" w:cs="宋体"/>
                <w:szCs w:val="24"/>
              </w:rPr>
            </w:pPr>
            <w:r>
              <w:rPr>
                <w:rFonts w:ascii="宋体" w:eastAsia="宋体" w:cs="宋体" w:hint="eastAsia"/>
                <w:szCs w:val="24"/>
              </w:rPr>
              <w:t>11</w:t>
            </w:r>
          </w:p>
        </w:tc>
        <w:tc>
          <w:tcPr>
            <w:tcW w:w="1948" w:type="dxa"/>
            <w:vAlign w:val="center"/>
          </w:tcPr>
          <w:p w:rsidR="003F7EF2" w:rsidRDefault="00295FFD">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3F7EF2" w:rsidRDefault="00295FFD">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3F7EF2">
        <w:trPr>
          <w:trHeight w:val="1525"/>
          <w:jc w:val="center"/>
        </w:trPr>
        <w:tc>
          <w:tcPr>
            <w:tcW w:w="855"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1</w:t>
            </w:r>
            <w:r w:rsidR="00080AAA">
              <w:rPr>
                <w:rFonts w:ascii="宋体" w:eastAsia="宋体" w:cs="宋体" w:hint="eastAsia"/>
                <w:szCs w:val="24"/>
              </w:rPr>
              <w:t>2</w:t>
            </w:r>
          </w:p>
        </w:tc>
        <w:tc>
          <w:tcPr>
            <w:tcW w:w="1948"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3F7EF2" w:rsidRDefault="00295FFD">
            <w:pPr>
              <w:widowControl/>
              <w:jc w:val="left"/>
              <w:rPr>
                <w:rFonts w:ascii="宋体" w:hAnsi="宋体" w:cs="宋体"/>
                <w:bCs/>
                <w:kern w:val="0"/>
                <w:sz w:val="24"/>
              </w:rPr>
            </w:pPr>
            <w:r>
              <w:rPr>
                <w:rFonts w:ascii="宋体" w:hAnsi="宋体" w:cs="宋体" w:hint="eastAsia"/>
                <w:bCs/>
                <w:kern w:val="0"/>
                <w:sz w:val="24"/>
              </w:rPr>
              <w:t>1、投标文件包含综合预算和工程结算总价下浮比例报价单，公司资质、资格审查资料以及其他资料。</w:t>
            </w:r>
          </w:p>
          <w:p w:rsidR="003F7EF2" w:rsidRDefault="00295FFD">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 4纸装订成册，签章齐备。将谈判文件装入档案袋并密封完好，封面应加盖单位骑缝鲜章。</w:t>
            </w:r>
          </w:p>
        </w:tc>
      </w:tr>
      <w:tr w:rsidR="003F7EF2">
        <w:trPr>
          <w:trHeight w:val="583"/>
          <w:jc w:val="center"/>
        </w:trPr>
        <w:tc>
          <w:tcPr>
            <w:tcW w:w="855" w:type="dxa"/>
            <w:vAlign w:val="center"/>
          </w:tcPr>
          <w:p w:rsidR="003F7EF2" w:rsidRDefault="00080AAA">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3F7EF2" w:rsidRDefault="00295FFD" w:rsidP="00C823D7">
            <w:pPr>
              <w:widowControl/>
              <w:jc w:val="left"/>
              <w:rPr>
                <w:rFonts w:ascii="宋体" w:hAnsi="宋体" w:cs="宋体"/>
                <w:sz w:val="24"/>
              </w:rPr>
            </w:pPr>
            <w:r>
              <w:rPr>
                <w:rFonts w:ascii="宋体" w:hAnsi="宋体" w:cs="宋体" w:hint="eastAsia"/>
                <w:bCs/>
                <w:kern w:val="0"/>
                <w:sz w:val="24"/>
              </w:rPr>
              <w:t>根据参与单位的综合预算及结算总价下浮比例、工期、业绩、资质等各方面进行综合评定。</w:t>
            </w:r>
          </w:p>
        </w:tc>
      </w:tr>
      <w:tr w:rsidR="003F7EF2">
        <w:trPr>
          <w:trHeight w:val="564"/>
          <w:jc w:val="center"/>
        </w:trPr>
        <w:tc>
          <w:tcPr>
            <w:tcW w:w="855"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1</w:t>
            </w:r>
            <w:r w:rsidR="00080AAA">
              <w:rPr>
                <w:rFonts w:ascii="宋体" w:eastAsia="宋体" w:cs="宋体" w:hint="eastAsia"/>
                <w:szCs w:val="24"/>
              </w:rPr>
              <w:t>4</w:t>
            </w:r>
          </w:p>
        </w:tc>
        <w:tc>
          <w:tcPr>
            <w:tcW w:w="1948"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3F7EF2" w:rsidRDefault="00295FFD" w:rsidP="00080AAA">
            <w:pPr>
              <w:pStyle w:val="af0"/>
              <w:spacing w:line="240" w:lineRule="auto"/>
              <w:ind w:firstLine="0"/>
              <w:rPr>
                <w:rFonts w:ascii="宋体" w:eastAsia="宋体" w:cs="宋体"/>
                <w:szCs w:val="24"/>
              </w:rPr>
            </w:pPr>
            <w:r>
              <w:rPr>
                <w:rFonts w:ascii="宋体" w:eastAsia="宋体" w:cs="宋体" w:hint="eastAsia"/>
                <w:szCs w:val="24"/>
              </w:rPr>
              <w:t>2020年</w:t>
            </w:r>
            <w:r w:rsidR="00C823D7">
              <w:rPr>
                <w:rFonts w:ascii="宋体" w:eastAsia="宋体" w:cs="宋体" w:hint="eastAsia"/>
                <w:szCs w:val="24"/>
              </w:rPr>
              <w:t>8</w:t>
            </w:r>
            <w:r>
              <w:rPr>
                <w:rFonts w:ascii="宋体" w:eastAsia="宋体" w:cs="宋体" w:hint="eastAsia"/>
                <w:szCs w:val="24"/>
              </w:rPr>
              <w:t>月</w:t>
            </w:r>
            <w:r w:rsidR="00080AAA">
              <w:rPr>
                <w:rFonts w:ascii="宋体" w:eastAsia="宋体" w:cs="宋体" w:hint="eastAsia"/>
                <w:szCs w:val="24"/>
              </w:rPr>
              <w:t>5</w:t>
            </w:r>
            <w:r>
              <w:rPr>
                <w:rFonts w:ascii="宋体" w:eastAsia="宋体" w:cs="宋体" w:hint="eastAsia"/>
                <w:szCs w:val="24"/>
              </w:rPr>
              <w:t>日17点</w:t>
            </w:r>
          </w:p>
        </w:tc>
      </w:tr>
      <w:tr w:rsidR="003F7EF2">
        <w:trPr>
          <w:trHeight w:val="724"/>
          <w:jc w:val="center"/>
        </w:trPr>
        <w:tc>
          <w:tcPr>
            <w:tcW w:w="855"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1</w:t>
            </w:r>
            <w:r w:rsidR="00080AAA">
              <w:rPr>
                <w:rFonts w:ascii="宋体" w:eastAsia="宋体" w:cs="宋体" w:hint="eastAsia"/>
                <w:szCs w:val="24"/>
              </w:rPr>
              <w:t>5</w:t>
            </w:r>
          </w:p>
        </w:tc>
        <w:tc>
          <w:tcPr>
            <w:tcW w:w="1948"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3F7EF2" w:rsidRDefault="00295FFD">
            <w:pPr>
              <w:pStyle w:val="af0"/>
              <w:spacing w:line="240" w:lineRule="auto"/>
              <w:ind w:firstLine="0"/>
              <w:jc w:val="left"/>
              <w:rPr>
                <w:rFonts w:ascii="宋体" w:eastAsia="宋体" w:cs="宋体"/>
                <w:szCs w:val="24"/>
              </w:rPr>
            </w:pPr>
            <w:r>
              <w:rPr>
                <w:rFonts w:ascii="宋体" w:eastAsia="宋体" w:cs="宋体" w:hint="eastAsia"/>
                <w:szCs w:val="24"/>
              </w:rPr>
              <w:t>谈判时间</w:t>
            </w:r>
            <w:r w:rsidR="00080AAA">
              <w:rPr>
                <w:rFonts w:ascii="宋体" w:eastAsia="宋体" w:cs="宋体" w:hint="eastAsia"/>
                <w:szCs w:val="24"/>
              </w:rPr>
              <w:t>及地点</w:t>
            </w:r>
            <w:r>
              <w:rPr>
                <w:rFonts w:ascii="宋体" w:eastAsia="宋体" w:cs="宋体" w:hint="eastAsia"/>
                <w:szCs w:val="24"/>
              </w:rPr>
              <w:t>：具体时间另行通知</w:t>
            </w:r>
          </w:p>
        </w:tc>
      </w:tr>
      <w:tr w:rsidR="003F7EF2">
        <w:trPr>
          <w:trHeight w:val="724"/>
          <w:jc w:val="center"/>
        </w:trPr>
        <w:tc>
          <w:tcPr>
            <w:tcW w:w="855" w:type="dxa"/>
            <w:vAlign w:val="center"/>
          </w:tcPr>
          <w:p w:rsidR="003F7EF2" w:rsidRDefault="00080AAA">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3F7EF2" w:rsidRDefault="00295FFD">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C823D7" w:rsidRDefault="00C823D7" w:rsidP="00C823D7">
            <w:pPr>
              <w:pStyle w:val="af0"/>
              <w:spacing w:line="240" w:lineRule="auto"/>
              <w:ind w:left="1080" w:hangingChars="450" w:hanging="1080"/>
              <w:jc w:val="left"/>
              <w:rPr>
                <w:rFonts w:ascii="宋体" w:eastAsia="宋体" w:cs="宋体"/>
                <w:szCs w:val="24"/>
              </w:rPr>
            </w:pPr>
            <w:r>
              <w:rPr>
                <w:rFonts w:ascii="宋体" w:eastAsia="宋体" w:cs="宋体" w:hint="eastAsia"/>
                <w:szCs w:val="24"/>
              </w:rPr>
              <w:t>联 系 人：周老师     联系电话：023-63693619</w:t>
            </w:r>
          </w:p>
          <w:p w:rsidR="003F7EF2" w:rsidRDefault="00C823D7" w:rsidP="00C823D7">
            <w:pPr>
              <w:pStyle w:val="af0"/>
              <w:spacing w:line="240" w:lineRule="auto"/>
              <w:ind w:firstLine="0"/>
              <w:jc w:val="left"/>
              <w:rPr>
                <w:rFonts w:ascii="宋体" w:eastAsia="宋体" w:cs="宋体"/>
                <w:szCs w:val="24"/>
              </w:rPr>
            </w:pPr>
            <w:r>
              <w:rPr>
                <w:rFonts w:ascii="宋体" w:eastAsia="宋体" w:cs="宋体" w:hint="eastAsia"/>
                <w:szCs w:val="24"/>
              </w:rPr>
              <w:t>联系地址：重医附二院综合楼16-1房管科办公室</w:t>
            </w:r>
          </w:p>
        </w:tc>
      </w:tr>
    </w:tbl>
    <w:p w:rsidR="003F7EF2" w:rsidRDefault="003F7EF2">
      <w:pPr>
        <w:rPr>
          <w:rFonts w:ascii="宋体" w:hAnsi="宋体" w:cs="宋体"/>
          <w:kern w:val="0"/>
          <w:sz w:val="24"/>
        </w:rPr>
      </w:pPr>
    </w:p>
    <w:p w:rsidR="003F7EF2" w:rsidRDefault="00295FFD">
      <w:pPr>
        <w:spacing w:line="360" w:lineRule="auto"/>
        <w:rPr>
          <w:rFonts w:ascii="宋体" w:hAnsi="宋体" w:cs="宋体"/>
          <w:kern w:val="0"/>
          <w:sz w:val="24"/>
        </w:rPr>
      </w:pPr>
      <w:r>
        <w:rPr>
          <w:rFonts w:ascii="宋体" w:hAnsi="宋体" w:cs="宋体" w:hint="eastAsia"/>
          <w:kern w:val="0"/>
          <w:sz w:val="24"/>
        </w:rPr>
        <w:t>附件：</w:t>
      </w:r>
    </w:p>
    <w:p w:rsidR="003F7EF2" w:rsidRDefault="00295FFD">
      <w:pPr>
        <w:numPr>
          <w:ilvl w:val="0"/>
          <w:numId w:val="5"/>
        </w:numPr>
        <w:spacing w:line="360" w:lineRule="auto"/>
        <w:rPr>
          <w:rFonts w:ascii="宋体" w:hAnsi="宋体" w:cs="宋体"/>
          <w:kern w:val="0"/>
          <w:sz w:val="24"/>
        </w:rPr>
      </w:pPr>
      <w:r>
        <w:rPr>
          <w:rFonts w:ascii="宋体" w:hAnsi="宋体" w:cs="宋体" w:hint="eastAsia"/>
          <w:kern w:val="0"/>
          <w:sz w:val="24"/>
        </w:rPr>
        <w:t>法定代表人授权书（格式）</w:t>
      </w:r>
    </w:p>
    <w:p w:rsidR="003F7EF2" w:rsidRDefault="00295FFD">
      <w:pPr>
        <w:numPr>
          <w:ilvl w:val="0"/>
          <w:numId w:val="5"/>
        </w:numPr>
        <w:spacing w:line="360" w:lineRule="auto"/>
        <w:rPr>
          <w:rFonts w:ascii="宋体" w:hAnsi="宋体" w:cs="宋体"/>
          <w:kern w:val="0"/>
          <w:sz w:val="24"/>
        </w:rPr>
      </w:pPr>
      <w:r>
        <w:rPr>
          <w:rFonts w:ascii="宋体" w:hAnsi="宋体" w:cs="宋体" w:hint="eastAsia"/>
          <w:kern w:val="0"/>
          <w:sz w:val="24"/>
        </w:rPr>
        <w:t>承诺书（格式）</w:t>
      </w:r>
    </w:p>
    <w:p w:rsidR="003F7EF2" w:rsidRDefault="00295FFD">
      <w:pPr>
        <w:numPr>
          <w:ilvl w:val="0"/>
          <w:numId w:val="5"/>
        </w:numPr>
        <w:spacing w:line="360" w:lineRule="auto"/>
        <w:rPr>
          <w:rFonts w:ascii="宋体" w:hAnsi="宋体" w:cs="宋体"/>
          <w:kern w:val="0"/>
          <w:sz w:val="24"/>
        </w:rPr>
      </w:pPr>
      <w:r>
        <w:rPr>
          <w:rFonts w:ascii="宋体" w:hAnsi="宋体" w:cs="宋体" w:hint="eastAsia"/>
          <w:kern w:val="0"/>
          <w:sz w:val="24"/>
        </w:rPr>
        <w:t>报价书（格式）、报价须知</w:t>
      </w:r>
    </w:p>
    <w:p w:rsidR="003F7EF2" w:rsidRDefault="00295FFD">
      <w:pPr>
        <w:numPr>
          <w:ilvl w:val="0"/>
          <w:numId w:val="5"/>
        </w:numPr>
        <w:spacing w:line="360" w:lineRule="auto"/>
        <w:rPr>
          <w:rFonts w:ascii="宋体" w:hAnsi="宋体" w:cs="宋体"/>
          <w:kern w:val="0"/>
          <w:sz w:val="24"/>
        </w:rPr>
      </w:pPr>
      <w:r>
        <w:rPr>
          <w:rFonts w:ascii="宋体" w:hAnsi="宋体" w:cs="宋体" w:hint="eastAsia"/>
          <w:kern w:val="0"/>
          <w:sz w:val="24"/>
        </w:rPr>
        <w:t>本项目造价咨询人员一览表</w:t>
      </w:r>
    </w:p>
    <w:p w:rsidR="003F7EF2" w:rsidRDefault="00295FFD">
      <w:pPr>
        <w:numPr>
          <w:ilvl w:val="0"/>
          <w:numId w:val="5"/>
        </w:numPr>
        <w:spacing w:line="360" w:lineRule="auto"/>
        <w:rPr>
          <w:rFonts w:ascii="宋体" w:hAnsi="宋体" w:cs="宋体"/>
          <w:kern w:val="0"/>
          <w:sz w:val="24"/>
        </w:rPr>
      </w:pPr>
      <w:r>
        <w:rPr>
          <w:rFonts w:ascii="宋体" w:hAnsi="宋体" w:cs="宋体" w:hint="eastAsia"/>
          <w:kern w:val="0"/>
          <w:sz w:val="24"/>
        </w:rPr>
        <w:t>类似业绩一览表（自拟）</w:t>
      </w:r>
    </w:p>
    <w:p w:rsidR="003F7EF2" w:rsidRDefault="003F7EF2">
      <w:pPr>
        <w:spacing w:line="360" w:lineRule="auto"/>
        <w:ind w:left="360"/>
        <w:rPr>
          <w:rFonts w:ascii="宋体" w:hAnsi="宋体" w:cs="宋体"/>
          <w:kern w:val="0"/>
          <w:sz w:val="24"/>
        </w:rPr>
      </w:pPr>
    </w:p>
    <w:p w:rsidR="003F7EF2" w:rsidRDefault="003F7EF2">
      <w:pPr>
        <w:rPr>
          <w:rFonts w:ascii="宋体" w:hAnsi="宋体" w:cs="宋体"/>
          <w:sz w:val="24"/>
        </w:rPr>
      </w:pPr>
    </w:p>
    <w:p w:rsidR="003F7EF2" w:rsidRDefault="003F7EF2">
      <w:pPr>
        <w:jc w:val="center"/>
        <w:rPr>
          <w:rFonts w:ascii="宋体" w:hAnsi="宋体" w:cs="宋体"/>
          <w:sz w:val="24"/>
        </w:rPr>
      </w:pPr>
    </w:p>
    <w:p w:rsidR="003F7EF2" w:rsidRDefault="003F7EF2">
      <w:pPr>
        <w:jc w:val="right"/>
        <w:rPr>
          <w:rFonts w:ascii="宋体" w:hAnsi="宋体" w:cs="宋体"/>
          <w:sz w:val="24"/>
        </w:rPr>
      </w:pPr>
    </w:p>
    <w:p w:rsidR="003F7EF2" w:rsidRDefault="00295FFD">
      <w:pPr>
        <w:jc w:val="center"/>
        <w:rPr>
          <w:rFonts w:ascii="宋体" w:hAnsi="宋体" w:cs="宋体"/>
          <w:sz w:val="24"/>
        </w:rPr>
      </w:pPr>
      <w:r>
        <w:rPr>
          <w:rFonts w:ascii="宋体" w:hAnsi="宋体" w:cs="宋体" w:hint="eastAsia"/>
          <w:sz w:val="24"/>
        </w:rPr>
        <w:t xml:space="preserve">                                           重庆医科大学附属第二医院</w:t>
      </w:r>
    </w:p>
    <w:p w:rsidR="003F7EF2" w:rsidRDefault="00295FFD">
      <w:pPr>
        <w:jc w:val="center"/>
        <w:rPr>
          <w:rFonts w:ascii="宋体" w:hAnsi="宋体" w:cs="宋体"/>
          <w:sz w:val="24"/>
        </w:rPr>
      </w:pPr>
      <w:r>
        <w:rPr>
          <w:rFonts w:ascii="宋体" w:hAnsi="宋体" w:cs="宋体" w:hint="eastAsia"/>
          <w:sz w:val="24"/>
        </w:rPr>
        <w:t xml:space="preserve">                                           后勤（保卫）管理处</w:t>
      </w:r>
    </w:p>
    <w:p w:rsidR="003F7EF2" w:rsidRDefault="00295FFD">
      <w:pPr>
        <w:jc w:val="center"/>
        <w:rPr>
          <w:rFonts w:ascii="宋体" w:hAnsi="宋体" w:cs="宋体"/>
          <w:sz w:val="24"/>
        </w:rPr>
      </w:pPr>
      <w:r>
        <w:rPr>
          <w:rFonts w:ascii="宋体" w:hAnsi="宋体" w:cs="宋体" w:hint="eastAsia"/>
          <w:sz w:val="24"/>
        </w:rPr>
        <w:t xml:space="preserve">                                           </w:t>
      </w:r>
      <w:r w:rsidR="00C823D7">
        <w:rPr>
          <w:rFonts w:ascii="宋体" w:hAnsi="宋体" w:cs="宋体" w:hint="eastAsia"/>
          <w:sz w:val="24"/>
        </w:rPr>
        <w:t>2020</w:t>
      </w:r>
      <w:r>
        <w:rPr>
          <w:rFonts w:ascii="宋体" w:hAnsi="宋体" w:cs="宋体" w:hint="eastAsia"/>
          <w:sz w:val="24"/>
        </w:rPr>
        <w:t>年</w:t>
      </w:r>
      <w:r w:rsidR="00C823D7">
        <w:rPr>
          <w:rFonts w:ascii="宋体" w:hAnsi="宋体" w:cs="宋体" w:hint="eastAsia"/>
          <w:sz w:val="24"/>
        </w:rPr>
        <w:t>7</w:t>
      </w:r>
      <w:r>
        <w:rPr>
          <w:rFonts w:ascii="宋体" w:hAnsi="宋体" w:cs="宋体" w:hint="eastAsia"/>
          <w:sz w:val="24"/>
        </w:rPr>
        <w:t>月  日</w:t>
      </w:r>
    </w:p>
    <w:p w:rsidR="003F7EF2" w:rsidRDefault="003F7EF2">
      <w:pPr>
        <w:rPr>
          <w:rFonts w:ascii="宋体" w:hAnsi="宋体" w:cs="宋体"/>
          <w:sz w:val="24"/>
        </w:rPr>
      </w:pPr>
    </w:p>
    <w:p w:rsidR="003F7EF2" w:rsidRDefault="003F7EF2">
      <w:pPr>
        <w:jc w:val="center"/>
        <w:rPr>
          <w:rFonts w:ascii="宋体" w:hAnsi="宋体" w:cs="宋体"/>
          <w:sz w:val="28"/>
          <w:szCs w:val="28"/>
        </w:rPr>
      </w:pPr>
    </w:p>
    <w:p w:rsidR="003F7EF2" w:rsidRDefault="003F7EF2">
      <w:pPr>
        <w:jc w:val="center"/>
        <w:rPr>
          <w:rFonts w:ascii="宋体" w:hAnsi="宋体" w:cs="宋体"/>
          <w:sz w:val="28"/>
          <w:szCs w:val="28"/>
        </w:rPr>
      </w:pPr>
    </w:p>
    <w:p w:rsidR="003F7EF2" w:rsidRDefault="00295FFD">
      <w:pPr>
        <w:jc w:val="center"/>
        <w:rPr>
          <w:rFonts w:ascii="宋体" w:hAnsi="宋体" w:cs="宋体"/>
          <w:b/>
          <w:bCs/>
          <w:sz w:val="44"/>
          <w:szCs w:val="44"/>
        </w:rPr>
      </w:pPr>
      <w:r>
        <w:rPr>
          <w:rFonts w:ascii="宋体" w:hAnsi="宋体" w:cs="宋体" w:hint="eastAsia"/>
          <w:b/>
          <w:bCs/>
          <w:sz w:val="44"/>
          <w:szCs w:val="44"/>
        </w:rPr>
        <w:lastRenderedPageBreak/>
        <w:t>法定代表人授权书</w:t>
      </w:r>
    </w:p>
    <w:p w:rsidR="003F7EF2" w:rsidRDefault="003F7EF2">
      <w:pPr>
        <w:jc w:val="center"/>
        <w:rPr>
          <w:rFonts w:ascii="宋体" w:hAnsi="宋体" w:cs="宋体"/>
          <w:b/>
          <w:bCs/>
          <w:sz w:val="44"/>
          <w:szCs w:val="44"/>
        </w:rPr>
      </w:pPr>
    </w:p>
    <w:p w:rsidR="003F7EF2" w:rsidRDefault="003F7EF2">
      <w:pPr>
        <w:pStyle w:val="a7"/>
        <w:rPr>
          <w:rFonts w:cs="宋体"/>
          <w:sz w:val="44"/>
          <w:szCs w:val="44"/>
        </w:rPr>
      </w:pPr>
    </w:p>
    <w:p w:rsidR="003F7EF2" w:rsidRDefault="00295FFD" w:rsidP="00EE2AFE">
      <w:pPr>
        <w:widowControl/>
        <w:shd w:val="clear" w:color="auto" w:fill="FFFFFF"/>
        <w:spacing w:line="450" w:lineRule="atLeast"/>
        <w:ind w:firstLineChars="200" w:firstLine="560"/>
        <w:jc w:val="left"/>
        <w:textAlignment w:val="baseline"/>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spacing w:val="8"/>
          <w:kern w:val="0"/>
          <w:sz w:val="28"/>
          <w:szCs w:val="28"/>
          <w:u w:val="single"/>
        </w:rPr>
        <w:t>重庆医科大学附属第二医院</w:t>
      </w:r>
      <w:r>
        <w:rPr>
          <w:rFonts w:ascii="新宋体" w:eastAsia="新宋体" w:hAnsi="新宋体" w:cs="新宋体" w:hint="eastAsia"/>
          <w:b/>
          <w:bCs/>
          <w:color w:val="000000" w:themeColor="text1"/>
          <w:kern w:val="0"/>
          <w:sz w:val="28"/>
          <w:szCs w:val="28"/>
          <w:u w:val="single"/>
        </w:rPr>
        <w:t>渝中院区发热门诊改造装饰工程</w:t>
      </w:r>
      <w:r>
        <w:rPr>
          <w:rFonts w:ascii="宋体" w:hAnsi="宋体" w:cs="宋体" w:hint="eastAsia"/>
          <w:sz w:val="28"/>
          <w:szCs w:val="28"/>
        </w:rPr>
        <w:t>竞争性谈判，代理人在竞争性谈判、合同谈判过程中所签署的一切文件和处理与之有关的一切事务，本人均予以承认。</w:t>
      </w:r>
    </w:p>
    <w:p w:rsidR="003F7EF2" w:rsidRPr="00C823D7" w:rsidRDefault="003F7EF2">
      <w:pPr>
        <w:pStyle w:val="a7"/>
        <w:spacing w:line="360" w:lineRule="auto"/>
        <w:ind w:firstLineChars="200" w:firstLine="560"/>
        <w:rPr>
          <w:rFonts w:cs="宋体"/>
          <w:sz w:val="28"/>
          <w:szCs w:val="28"/>
        </w:rPr>
      </w:pPr>
    </w:p>
    <w:p w:rsidR="003F7EF2" w:rsidRDefault="00295FFD">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3F7EF2" w:rsidRDefault="003F7EF2">
      <w:pPr>
        <w:pStyle w:val="a7"/>
        <w:spacing w:line="360" w:lineRule="auto"/>
        <w:ind w:firstLineChars="200" w:firstLine="560"/>
        <w:rPr>
          <w:rFonts w:cs="宋体"/>
          <w:sz w:val="28"/>
          <w:szCs w:val="28"/>
        </w:rPr>
      </w:pPr>
    </w:p>
    <w:p w:rsidR="003F7EF2" w:rsidRDefault="003F7EF2">
      <w:pPr>
        <w:pStyle w:val="a7"/>
        <w:spacing w:line="360" w:lineRule="auto"/>
        <w:ind w:firstLineChars="200" w:firstLine="560"/>
        <w:rPr>
          <w:rFonts w:cs="宋体"/>
          <w:sz w:val="28"/>
          <w:szCs w:val="28"/>
        </w:rPr>
      </w:pPr>
    </w:p>
    <w:p w:rsidR="003F7EF2" w:rsidRDefault="003F7EF2">
      <w:pPr>
        <w:pStyle w:val="a6"/>
        <w:spacing w:after="0"/>
        <w:ind w:left="135"/>
        <w:rPr>
          <w:rFonts w:ascii="宋体" w:hAnsi="宋体" w:cs="宋体"/>
          <w:sz w:val="28"/>
          <w:szCs w:val="28"/>
        </w:rPr>
      </w:pPr>
    </w:p>
    <w:p w:rsidR="003F7EF2" w:rsidRDefault="003F7EF2">
      <w:pPr>
        <w:pStyle w:val="a6"/>
        <w:spacing w:after="0"/>
        <w:ind w:left="135"/>
        <w:rPr>
          <w:rFonts w:ascii="宋体" w:hAnsi="宋体" w:cs="宋体"/>
          <w:sz w:val="28"/>
          <w:szCs w:val="28"/>
        </w:rPr>
      </w:pPr>
    </w:p>
    <w:p w:rsidR="003F7EF2" w:rsidRDefault="00295FFD">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3F7EF2" w:rsidRDefault="003F7EF2">
      <w:pPr>
        <w:pStyle w:val="a6"/>
        <w:spacing w:after="0"/>
        <w:ind w:left="135"/>
        <w:rPr>
          <w:rFonts w:ascii="宋体" w:hAnsi="宋体" w:cs="宋体"/>
          <w:kern w:val="0"/>
          <w:sz w:val="28"/>
          <w:szCs w:val="28"/>
        </w:rPr>
      </w:pPr>
    </w:p>
    <w:p w:rsidR="003F7EF2" w:rsidRDefault="003F7EF2">
      <w:pPr>
        <w:pStyle w:val="a6"/>
        <w:spacing w:after="0"/>
        <w:ind w:left="135"/>
        <w:rPr>
          <w:rFonts w:ascii="宋体" w:hAnsi="宋体" w:cs="宋体"/>
          <w:kern w:val="0"/>
          <w:sz w:val="28"/>
          <w:szCs w:val="28"/>
        </w:rPr>
      </w:pPr>
    </w:p>
    <w:p w:rsidR="003F7EF2" w:rsidRDefault="00295FFD">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3F7EF2" w:rsidRDefault="003F7EF2">
      <w:pPr>
        <w:pStyle w:val="a6"/>
        <w:spacing w:after="0"/>
        <w:ind w:left="135"/>
        <w:rPr>
          <w:rFonts w:ascii="宋体" w:hAnsi="宋体" w:cs="宋体"/>
          <w:kern w:val="0"/>
          <w:sz w:val="28"/>
          <w:szCs w:val="28"/>
        </w:rPr>
      </w:pPr>
    </w:p>
    <w:p w:rsidR="003F7EF2" w:rsidRDefault="003F7EF2">
      <w:pPr>
        <w:pStyle w:val="a6"/>
        <w:spacing w:after="0"/>
        <w:ind w:left="135"/>
        <w:rPr>
          <w:rFonts w:ascii="宋体" w:hAnsi="宋体" w:cs="宋体"/>
          <w:kern w:val="0"/>
          <w:sz w:val="28"/>
          <w:szCs w:val="28"/>
        </w:rPr>
      </w:pPr>
    </w:p>
    <w:p w:rsidR="003F7EF2" w:rsidRDefault="00295FFD">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3F7EF2" w:rsidRDefault="003F7EF2">
      <w:pPr>
        <w:pStyle w:val="-1"/>
        <w:spacing w:beforeLines="0" w:afterLines="0"/>
        <w:jc w:val="both"/>
        <w:rPr>
          <w:rFonts w:ascii="宋体" w:eastAsia="宋体" w:hAnsi="宋体" w:cs="宋体"/>
          <w:kern w:val="0"/>
          <w:sz w:val="28"/>
          <w:szCs w:val="28"/>
        </w:rPr>
      </w:pPr>
    </w:p>
    <w:p w:rsidR="003F7EF2" w:rsidRDefault="00295FFD">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3F7EF2" w:rsidRDefault="003F7EF2">
      <w:pPr>
        <w:pStyle w:val="-1"/>
        <w:spacing w:beforeLines="0" w:afterLines="0"/>
        <w:jc w:val="both"/>
        <w:rPr>
          <w:rFonts w:ascii="宋体" w:eastAsia="宋体" w:hAnsi="宋体" w:cs="宋体"/>
          <w:kern w:val="0"/>
          <w:sz w:val="28"/>
          <w:szCs w:val="28"/>
        </w:rPr>
      </w:pPr>
    </w:p>
    <w:p w:rsidR="003F7EF2" w:rsidRDefault="00295FFD">
      <w:pPr>
        <w:jc w:val="center"/>
        <w:rPr>
          <w:rFonts w:ascii="宋体" w:hAnsi="宋体" w:cs="宋体"/>
          <w:sz w:val="28"/>
          <w:szCs w:val="28"/>
        </w:rPr>
      </w:pPr>
      <w:r>
        <w:rPr>
          <w:rFonts w:ascii="宋体" w:hAnsi="宋体" w:cs="宋体" w:hint="eastAsia"/>
          <w:sz w:val="28"/>
          <w:szCs w:val="28"/>
        </w:rPr>
        <w:t xml:space="preserve">                                               </w:t>
      </w:r>
    </w:p>
    <w:p w:rsidR="003F7EF2" w:rsidRDefault="003F7EF2">
      <w:pPr>
        <w:jc w:val="right"/>
        <w:rPr>
          <w:rFonts w:ascii="宋体" w:hAnsi="宋体" w:cs="宋体"/>
          <w:sz w:val="28"/>
          <w:szCs w:val="28"/>
        </w:rPr>
      </w:pPr>
    </w:p>
    <w:p w:rsidR="00EE2AFE" w:rsidRDefault="00EE2AFE" w:rsidP="00080AAA">
      <w:pPr>
        <w:pStyle w:val="-1"/>
        <w:spacing w:beforeLines="0" w:afterLines="0"/>
        <w:jc w:val="both"/>
        <w:rPr>
          <w:rFonts w:ascii="宋体" w:eastAsia="宋体" w:hAnsi="宋体" w:cs="宋体"/>
          <w:kern w:val="0"/>
          <w:sz w:val="28"/>
          <w:szCs w:val="28"/>
        </w:rPr>
      </w:pPr>
    </w:p>
    <w:p w:rsidR="00080AAA" w:rsidRDefault="00080AAA" w:rsidP="00080AAA">
      <w:pPr>
        <w:pStyle w:val="-1"/>
        <w:spacing w:beforeLines="0" w:afterLines="0"/>
        <w:jc w:val="both"/>
        <w:rPr>
          <w:rFonts w:ascii="宋体" w:eastAsia="宋体" w:hAnsi="宋体" w:cs="宋体"/>
          <w:kern w:val="0"/>
          <w:sz w:val="28"/>
          <w:szCs w:val="28"/>
        </w:rPr>
      </w:pPr>
    </w:p>
    <w:p w:rsidR="00080AAA" w:rsidRPr="00080AAA" w:rsidRDefault="00080AAA" w:rsidP="00080AAA">
      <w:pPr>
        <w:pStyle w:val="-1"/>
        <w:spacing w:beforeLines="0" w:afterLines="0"/>
        <w:jc w:val="both"/>
        <w:rPr>
          <w:rFonts w:ascii="宋体" w:eastAsia="宋体" w:hAnsi="宋体" w:cs="宋体"/>
          <w:kern w:val="0"/>
          <w:sz w:val="28"/>
          <w:szCs w:val="28"/>
        </w:rPr>
      </w:pPr>
    </w:p>
    <w:p w:rsidR="003F7EF2" w:rsidRDefault="003F7EF2">
      <w:pPr>
        <w:jc w:val="right"/>
        <w:rPr>
          <w:rFonts w:ascii="宋体" w:hAnsi="宋体" w:cs="宋体"/>
          <w:sz w:val="28"/>
          <w:szCs w:val="28"/>
        </w:rPr>
      </w:pPr>
    </w:p>
    <w:p w:rsidR="003F7EF2" w:rsidRDefault="003F7EF2">
      <w:pPr>
        <w:jc w:val="right"/>
        <w:rPr>
          <w:rFonts w:ascii="宋体" w:hAnsi="宋体" w:cs="宋体"/>
          <w:sz w:val="28"/>
          <w:szCs w:val="28"/>
        </w:rPr>
      </w:pPr>
    </w:p>
    <w:p w:rsidR="003F7EF2" w:rsidRDefault="003F7EF2">
      <w:pPr>
        <w:jc w:val="right"/>
        <w:rPr>
          <w:rFonts w:ascii="宋体" w:hAnsi="宋体" w:cs="宋体"/>
          <w:sz w:val="28"/>
          <w:szCs w:val="28"/>
        </w:rPr>
      </w:pPr>
    </w:p>
    <w:p w:rsidR="003F7EF2" w:rsidRDefault="00295FFD">
      <w:pPr>
        <w:jc w:val="right"/>
        <w:rPr>
          <w:rFonts w:ascii="宋体" w:hAnsi="宋体" w:cs="宋体"/>
          <w:sz w:val="28"/>
          <w:szCs w:val="28"/>
        </w:rPr>
      </w:pPr>
      <w:r>
        <w:rPr>
          <w:rFonts w:ascii="宋体" w:hAnsi="宋体" w:cs="宋体" w:hint="eastAsia"/>
          <w:sz w:val="28"/>
          <w:szCs w:val="28"/>
        </w:rPr>
        <w:t>日期：    年    月    日</w:t>
      </w:r>
    </w:p>
    <w:p w:rsidR="003F7EF2" w:rsidRDefault="003F7EF2">
      <w:pPr>
        <w:jc w:val="right"/>
        <w:rPr>
          <w:rFonts w:ascii="宋体" w:hAnsi="宋体" w:cs="宋体"/>
          <w:sz w:val="28"/>
          <w:szCs w:val="28"/>
        </w:rPr>
      </w:pPr>
    </w:p>
    <w:p w:rsidR="003F7EF2" w:rsidRDefault="003F7EF2">
      <w:pPr>
        <w:jc w:val="right"/>
        <w:rPr>
          <w:rFonts w:ascii="宋体" w:hAnsi="宋体" w:cs="宋体"/>
          <w:sz w:val="28"/>
        </w:rPr>
      </w:pPr>
    </w:p>
    <w:p w:rsidR="003F7EF2" w:rsidRDefault="003F7EF2">
      <w:pPr>
        <w:jc w:val="right"/>
        <w:rPr>
          <w:rFonts w:ascii="宋体" w:hAnsi="宋体" w:cs="宋体"/>
          <w:sz w:val="28"/>
        </w:rPr>
      </w:pPr>
    </w:p>
    <w:p w:rsidR="003F7EF2" w:rsidRDefault="00295FFD">
      <w:pPr>
        <w:jc w:val="center"/>
        <w:rPr>
          <w:rFonts w:ascii="宋体" w:hAnsi="宋体" w:cs="宋体"/>
          <w:b/>
          <w:bCs/>
          <w:sz w:val="44"/>
          <w:szCs w:val="44"/>
        </w:rPr>
      </w:pPr>
      <w:r>
        <w:rPr>
          <w:rFonts w:ascii="宋体" w:hAnsi="宋体" w:cs="宋体" w:hint="eastAsia"/>
          <w:b/>
          <w:bCs/>
          <w:sz w:val="44"/>
          <w:szCs w:val="44"/>
        </w:rPr>
        <w:t>承 诺 书</w:t>
      </w:r>
    </w:p>
    <w:p w:rsidR="003F7EF2" w:rsidRDefault="003F7EF2">
      <w:pPr>
        <w:jc w:val="center"/>
        <w:rPr>
          <w:rFonts w:ascii="宋体" w:hAnsi="宋体" w:cs="宋体"/>
          <w:sz w:val="44"/>
          <w:szCs w:val="44"/>
        </w:rPr>
      </w:pPr>
    </w:p>
    <w:p w:rsidR="003F7EF2" w:rsidRDefault="003F7EF2">
      <w:pPr>
        <w:jc w:val="center"/>
        <w:rPr>
          <w:rFonts w:ascii="宋体" w:hAnsi="宋体" w:cs="宋体"/>
          <w:sz w:val="44"/>
          <w:szCs w:val="44"/>
        </w:rPr>
      </w:pPr>
    </w:p>
    <w:p w:rsidR="003F7EF2" w:rsidRDefault="00295FFD">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3F7EF2" w:rsidRDefault="00295FFD">
      <w:pPr>
        <w:widowControl/>
        <w:shd w:val="clear" w:color="auto" w:fill="FFFFFF"/>
        <w:spacing w:line="450" w:lineRule="atLeast"/>
        <w:ind w:firstLineChars="200" w:firstLine="560"/>
        <w:textAlignment w:val="baseline"/>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kern w:val="0"/>
          <w:sz w:val="28"/>
          <w:szCs w:val="28"/>
          <w:u w:val="single"/>
        </w:rPr>
        <w:t>渝中院区发热门诊改造装饰工程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3F7EF2" w:rsidRDefault="00295FFD">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1、若我司中标，保证不会有转包、卖标等行为。</w:t>
      </w:r>
    </w:p>
    <w:p w:rsidR="003F7EF2" w:rsidRDefault="00295FFD">
      <w:pPr>
        <w:spacing w:line="360" w:lineRule="auto"/>
        <w:ind w:leftChars="-1" w:left="-2" w:firstLineChars="200" w:firstLine="560"/>
        <w:rPr>
          <w:rFonts w:ascii="宋体" w:hAnsi="宋体" w:cs="宋体"/>
          <w:sz w:val="28"/>
        </w:rPr>
      </w:pPr>
      <w:r>
        <w:rPr>
          <w:rFonts w:ascii="宋体" w:hAnsi="宋体" w:cs="宋体" w:hint="eastAsia"/>
          <w:sz w:val="28"/>
        </w:rPr>
        <w:t>2、我司保证按时签定合同。</w:t>
      </w:r>
    </w:p>
    <w:p w:rsidR="003F7EF2" w:rsidRDefault="00295FFD">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3F7EF2" w:rsidRDefault="00295FFD">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3F7EF2" w:rsidRDefault="00295FFD">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3F7EF2" w:rsidRDefault="003F7EF2">
      <w:pPr>
        <w:spacing w:line="360" w:lineRule="auto"/>
        <w:ind w:firstLineChars="200" w:firstLine="560"/>
        <w:rPr>
          <w:rFonts w:ascii="宋体" w:hAnsi="宋体" w:cs="宋体"/>
          <w:sz w:val="28"/>
        </w:rPr>
      </w:pPr>
    </w:p>
    <w:p w:rsidR="003F7EF2" w:rsidRDefault="00295FFD">
      <w:pPr>
        <w:spacing w:line="360" w:lineRule="auto"/>
        <w:ind w:firstLineChars="200" w:firstLine="560"/>
        <w:rPr>
          <w:rFonts w:ascii="宋体" w:hAnsi="宋体" w:cs="宋体"/>
          <w:sz w:val="28"/>
        </w:rPr>
      </w:pPr>
      <w:r>
        <w:rPr>
          <w:rFonts w:ascii="宋体" w:hAnsi="宋体" w:cs="宋体" w:hint="eastAsia"/>
          <w:sz w:val="28"/>
        </w:rPr>
        <w:t>竞谈人（公章）</w:t>
      </w:r>
    </w:p>
    <w:p w:rsidR="003F7EF2" w:rsidRDefault="003F7EF2">
      <w:pPr>
        <w:spacing w:line="360" w:lineRule="auto"/>
        <w:rPr>
          <w:rFonts w:ascii="宋体" w:hAnsi="宋体" w:cs="宋体"/>
          <w:sz w:val="28"/>
        </w:rPr>
      </w:pPr>
    </w:p>
    <w:p w:rsidR="003F7EF2" w:rsidRDefault="00295FFD">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3F7EF2" w:rsidRDefault="00295FFD">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3F7EF2" w:rsidRDefault="003F7EF2">
      <w:pPr>
        <w:snapToGrid w:val="0"/>
        <w:spacing w:line="360" w:lineRule="auto"/>
        <w:ind w:firstLineChars="200" w:firstLine="420"/>
        <w:rPr>
          <w:rFonts w:ascii="宋体" w:hAnsi="宋体" w:cs="宋体"/>
          <w:kern w:val="0"/>
        </w:rPr>
      </w:pPr>
    </w:p>
    <w:p w:rsidR="003F7EF2" w:rsidRDefault="003F7EF2">
      <w:pPr>
        <w:snapToGrid w:val="0"/>
        <w:spacing w:line="360" w:lineRule="auto"/>
        <w:ind w:firstLineChars="200" w:firstLine="420"/>
        <w:rPr>
          <w:rFonts w:ascii="宋体" w:hAnsi="宋体" w:cs="宋体"/>
          <w:kern w:val="0"/>
        </w:rPr>
      </w:pPr>
    </w:p>
    <w:p w:rsidR="003F7EF2" w:rsidRDefault="003F7EF2">
      <w:pPr>
        <w:snapToGrid w:val="0"/>
        <w:ind w:firstLineChars="200" w:firstLine="420"/>
        <w:rPr>
          <w:rFonts w:ascii="宋体" w:hAnsi="宋体" w:cs="宋体"/>
          <w:kern w:val="0"/>
        </w:rPr>
      </w:pPr>
    </w:p>
    <w:p w:rsidR="003F7EF2" w:rsidRDefault="003F7EF2">
      <w:pPr>
        <w:snapToGrid w:val="0"/>
        <w:ind w:firstLineChars="200" w:firstLine="420"/>
        <w:rPr>
          <w:rFonts w:ascii="宋体" w:hAnsi="宋体" w:cs="宋体"/>
          <w:kern w:val="0"/>
        </w:rPr>
      </w:pPr>
    </w:p>
    <w:p w:rsidR="003F7EF2" w:rsidRDefault="003F7EF2">
      <w:pPr>
        <w:widowControl/>
        <w:spacing w:line="360" w:lineRule="auto"/>
        <w:ind w:firstLineChars="200" w:firstLine="420"/>
        <w:jc w:val="left"/>
        <w:rPr>
          <w:rFonts w:ascii="宋体" w:hAnsi="宋体" w:cs="宋体"/>
          <w:szCs w:val="21"/>
        </w:rPr>
      </w:pPr>
    </w:p>
    <w:p w:rsidR="003F7EF2" w:rsidRDefault="003F7EF2">
      <w:pPr>
        <w:widowControl/>
        <w:tabs>
          <w:tab w:val="left" w:pos="720"/>
        </w:tabs>
        <w:spacing w:beforeLines="50" w:before="120" w:line="440" w:lineRule="exact"/>
        <w:jc w:val="center"/>
        <w:rPr>
          <w:rFonts w:ascii="宋体" w:hAnsi="宋体" w:cs="宋体"/>
          <w:kern w:val="0"/>
          <w:sz w:val="30"/>
          <w:szCs w:val="30"/>
        </w:rPr>
      </w:pPr>
    </w:p>
    <w:p w:rsidR="003F7EF2" w:rsidRDefault="00295FFD">
      <w:pPr>
        <w:pStyle w:val="af1"/>
        <w:spacing w:before="120" w:after="120"/>
        <w:rPr>
          <w:rFonts w:cs="宋体"/>
          <w:sz w:val="44"/>
          <w:szCs w:val="44"/>
        </w:rPr>
      </w:pPr>
      <w:bookmarkStart w:id="1" w:name="_Toc299614844"/>
      <w:r>
        <w:rPr>
          <w:rFonts w:cs="宋体" w:hint="eastAsia"/>
          <w:sz w:val="44"/>
          <w:szCs w:val="44"/>
        </w:rPr>
        <w:lastRenderedPageBreak/>
        <w:t>报 价 书</w:t>
      </w:r>
    </w:p>
    <w:p w:rsidR="003F7EF2" w:rsidRDefault="003F7EF2">
      <w:pPr>
        <w:pStyle w:val="af0"/>
        <w:spacing w:line="360" w:lineRule="auto"/>
        <w:ind w:firstLine="539"/>
        <w:rPr>
          <w:rFonts w:ascii="宋体" w:eastAsia="宋体" w:cs="宋体"/>
          <w:sz w:val="28"/>
          <w:szCs w:val="28"/>
        </w:rPr>
      </w:pPr>
    </w:p>
    <w:p w:rsidR="003F7EF2" w:rsidRDefault="00295FFD">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3F7EF2" w:rsidRDefault="00295FFD">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color w:val="000000" w:themeColor="text1"/>
          <w:spacing w:val="8"/>
          <w:sz w:val="28"/>
          <w:szCs w:val="28"/>
          <w:u w:val="single"/>
        </w:rPr>
        <w:t>重庆医科大学附属第二医院</w:t>
      </w:r>
      <w:r>
        <w:rPr>
          <w:rFonts w:ascii="新宋体" w:eastAsia="新宋体" w:hAnsi="新宋体" w:cs="新宋体" w:hint="eastAsia"/>
          <w:b/>
          <w:bCs/>
          <w:color w:val="000000" w:themeColor="text1"/>
          <w:sz w:val="28"/>
          <w:szCs w:val="28"/>
          <w:u w:val="single"/>
        </w:rPr>
        <w:t>渝中院区发热门诊改造装饰工程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Pr>
          <w:rFonts w:ascii="宋体" w:eastAsia="宋体" w:cs="宋体" w:hint="eastAsia"/>
          <w:sz w:val="28"/>
          <w:szCs w:val="28"/>
        </w:rPr>
        <w:t>元整，</w:t>
      </w:r>
      <w:r w:rsidR="00EE2AFE">
        <w:rPr>
          <w:rFonts w:ascii="宋体" w:eastAsia="宋体" w:cs="宋体" w:hint="eastAsia"/>
          <w:sz w:val="28"/>
          <w:szCs w:val="28"/>
        </w:rPr>
        <w:t>除税金外，最终按照医院审定价格下浮</w:t>
      </w:r>
      <w:r w:rsidR="00EE2AFE">
        <w:rPr>
          <w:rFonts w:ascii="宋体" w:eastAsia="宋体" w:cs="宋体" w:hint="eastAsia"/>
          <w:sz w:val="28"/>
          <w:szCs w:val="28"/>
          <w:u w:val="single"/>
        </w:rPr>
        <w:t xml:space="preserve"> </w:t>
      </w:r>
      <w:r w:rsidR="00EE2AFE">
        <w:rPr>
          <w:rFonts w:ascii="宋体" w:eastAsia="宋体" w:cs="宋体"/>
          <w:sz w:val="28"/>
          <w:szCs w:val="28"/>
          <w:u w:val="single"/>
        </w:rPr>
        <w:t xml:space="preserve">   </w:t>
      </w:r>
      <w:r w:rsidR="00EE2AFE">
        <w:rPr>
          <w:rFonts w:ascii="宋体" w:eastAsia="宋体" w:cs="宋体" w:hint="eastAsia"/>
          <w:sz w:val="28"/>
          <w:szCs w:val="28"/>
        </w:rPr>
        <w:t>%进行结算，工期</w:t>
      </w:r>
      <w:r w:rsidR="00EE2AFE">
        <w:rPr>
          <w:rFonts w:ascii="宋体" w:eastAsia="宋体" w:cs="宋体" w:hint="eastAsia"/>
          <w:sz w:val="28"/>
          <w:szCs w:val="28"/>
          <w:u w:val="single"/>
        </w:rPr>
        <w:t xml:space="preserve">        </w:t>
      </w:r>
      <w:r w:rsidR="00EE2AFE">
        <w:rPr>
          <w:rFonts w:ascii="宋体" w:eastAsia="宋体" w:cs="宋体" w:hint="eastAsia"/>
          <w:sz w:val="28"/>
          <w:szCs w:val="28"/>
        </w:rPr>
        <w:t>日历天</w:t>
      </w:r>
      <w:r>
        <w:rPr>
          <w:rFonts w:ascii="宋体" w:eastAsia="宋体" w:cs="宋体" w:hint="eastAsia"/>
          <w:sz w:val="28"/>
          <w:szCs w:val="28"/>
        </w:rPr>
        <w:t>。</w:t>
      </w:r>
    </w:p>
    <w:p w:rsidR="003F7EF2" w:rsidRDefault="00295FFD">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F7EF2" w:rsidRDefault="00295FFD">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3F7EF2" w:rsidRDefault="003F7EF2">
      <w:pPr>
        <w:pStyle w:val="af0"/>
        <w:spacing w:line="360" w:lineRule="auto"/>
        <w:ind w:firstLine="539"/>
        <w:rPr>
          <w:rFonts w:ascii="宋体" w:eastAsia="宋体" w:cs="宋体"/>
          <w:sz w:val="28"/>
          <w:szCs w:val="28"/>
        </w:rPr>
      </w:pPr>
    </w:p>
    <w:p w:rsidR="003F7EF2" w:rsidRDefault="003F7EF2">
      <w:pPr>
        <w:pStyle w:val="af0"/>
        <w:spacing w:line="360" w:lineRule="auto"/>
        <w:ind w:firstLine="539"/>
        <w:rPr>
          <w:rFonts w:ascii="宋体" w:eastAsia="宋体" w:cs="宋体"/>
          <w:sz w:val="28"/>
          <w:szCs w:val="28"/>
        </w:rPr>
      </w:pPr>
    </w:p>
    <w:p w:rsidR="003F7EF2" w:rsidRDefault="00295FFD">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3F7EF2" w:rsidRDefault="003F7EF2">
      <w:pPr>
        <w:pStyle w:val="af0"/>
        <w:spacing w:line="700" w:lineRule="atLeast"/>
        <w:ind w:firstLine="539"/>
        <w:rPr>
          <w:rFonts w:ascii="宋体" w:eastAsia="宋体" w:cs="宋体"/>
          <w:sz w:val="28"/>
          <w:szCs w:val="28"/>
        </w:rPr>
      </w:pPr>
    </w:p>
    <w:p w:rsidR="003F7EF2" w:rsidRDefault="00295FFD">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3F7EF2" w:rsidRDefault="003F7EF2">
      <w:pPr>
        <w:pStyle w:val="af0"/>
        <w:spacing w:line="700" w:lineRule="atLeast"/>
        <w:ind w:firstLine="539"/>
        <w:rPr>
          <w:rFonts w:ascii="宋体" w:eastAsia="宋体" w:cs="宋体"/>
          <w:sz w:val="28"/>
          <w:szCs w:val="28"/>
        </w:rPr>
      </w:pPr>
    </w:p>
    <w:p w:rsidR="003F7EF2" w:rsidRDefault="00295FFD">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3F7EF2" w:rsidRDefault="003F7EF2">
      <w:pPr>
        <w:pStyle w:val="af0"/>
        <w:spacing w:before="120" w:after="120"/>
        <w:rPr>
          <w:rFonts w:ascii="宋体" w:eastAsia="宋体" w:cs="宋体"/>
          <w:sz w:val="28"/>
          <w:szCs w:val="28"/>
        </w:rPr>
      </w:pPr>
      <w:bookmarkStart w:id="2" w:name="_Toc232834233"/>
    </w:p>
    <w:p w:rsidR="003F7EF2" w:rsidRDefault="003F7EF2">
      <w:pPr>
        <w:pStyle w:val="af0"/>
        <w:spacing w:before="120" w:after="120"/>
        <w:rPr>
          <w:rFonts w:ascii="宋体" w:eastAsia="宋体" w:cs="宋体"/>
          <w:sz w:val="28"/>
          <w:szCs w:val="28"/>
        </w:rPr>
      </w:pPr>
    </w:p>
    <w:p w:rsidR="003F7EF2" w:rsidRDefault="003F7EF2">
      <w:pPr>
        <w:pStyle w:val="af0"/>
        <w:spacing w:before="120" w:after="120"/>
        <w:rPr>
          <w:rFonts w:ascii="宋体" w:eastAsia="宋体" w:cs="宋体"/>
          <w:sz w:val="28"/>
          <w:szCs w:val="28"/>
        </w:rPr>
      </w:pPr>
    </w:p>
    <w:p w:rsidR="003F7EF2" w:rsidRDefault="003F7EF2">
      <w:pPr>
        <w:pStyle w:val="af0"/>
        <w:spacing w:before="120" w:after="120"/>
        <w:ind w:firstLine="0"/>
        <w:rPr>
          <w:rFonts w:ascii="宋体" w:eastAsia="宋体" w:cs="宋体"/>
        </w:rPr>
      </w:pPr>
    </w:p>
    <w:p w:rsidR="003F7EF2" w:rsidRDefault="00295FFD">
      <w:pPr>
        <w:spacing w:line="360" w:lineRule="auto"/>
        <w:rPr>
          <w:rFonts w:ascii="宋体" w:hAnsi="宋体" w:cs="宋体"/>
          <w:b/>
          <w:sz w:val="28"/>
          <w:szCs w:val="28"/>
        </w:rPr>
      </w:pPr>
      <w:r>
        <w:rPr>
          <w:rFonts w:ascii="宋体" w:hAnsi="宋体" w:cs="宋体" w:hint="eastAsia"/>
          <w:b/>
          <w:sz w:val="28"/>
          <w:szCs w:val="28"/>
        </w:rPr>
        <w:lastRenderedPageBreak/>
        <w:t>投标报价须知：</w:t>
      </w:r>
    </w:p>
    <w:p w:rsidR="003F7EF2" w:rsidRDefault="00295FFD">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3F7EF2" w:rsidRDefault="00295FFD">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3F7EF2" w:rsidRDefault="00295FFD">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3F7EF2" w:rsidRDefault="00295FFD">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3F7EF2" w:rsidRDefault="00295FFD">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3F7EF2" w:rsidRDefault="003F7EF2">
      <w:pPr>
        <w:pStyle w:val="af0"/>
        <w:spacing w:before="120" w:after="120"/>
        <w:rPr>
          <w:rFonts w:ascii="宋体" w:eastAsia="宋体" w:cs="宋体"/>
          <w:sz w:val="28"/>
          <w:szCs w:val="28"/>
        </w:rPr>
        <w:sectPr w:rsidR="003F7EF2">
          <w:footerReference w:type="default" r:id="rId14"/>
          <w:type w:val="continuous"/>
          <w:pgSz w:w="11907" w:h="16840"/>
          <w:pgMar w:top="1134" w:right="1134" w:bottom="1134" w:left="1440" w:header="851" w:footer="992" w:gutter="0"/>
          <w:cols w:space="425"/>
          <w:docGrid w:linePitch="312"/>
        </w:sectPr>
      </w:pPr>
    </w:p>
    <w:p w:rsidR="003F7EF2" w:rsidRDefault="00295FFD">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3F7EF2" w:rsidRDefault="003F7EF2">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3F7EF2">
        <w:trPr>
          <w:trHeight w:val="554"/>
          <w:jc w:val="center"/>
        </w:trPr>
        <w:tc>
          <w:tcPr>
            <w:tcW w:w="1649" w:type="dxa"/>
            <w:tcBorders>
              <w:top w:val="single" w:sz="12" w:space="0" w:color="auto"/>
            </w:tcBorders>
            <w:vAlign w:val="center"/>
          </w:tcPr>
          <w:p w:rsidR="003F7EF2" w:rsidRDefault="00295FFD">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3F7EF2" w:rsidRDefault="00295FFD">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3F7EF2" w:rsidRDefault="00295FFD">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3F7EF2" w:rsidRDefault="00295FFD">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3F7EF2" w:rsidRDefault="00295FFD">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3F7EF2" w:rsidRDefault="00295FFD">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3F7EF2" w:rsidRDefault="00295FFD">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3F7EF2" w:rsidRDefault="00295FFD">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3F7EF2">
        <w:trPr>
          <w:trHeight w:val="472"/>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10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Pr>
          <w:p w:rsidR="003F7EF2" w:rsidRDefault="003F7EF2">
            <w:pPr>
              <w:spacing w:line="460" w:lineRule="exact"/>
              <w:ind w:firstLine="482"/>
              <w:rPr>
                <w:rFonts w:ascii="宋体" w:hAnsi="宋体" w:cs="宋体"/>
                <w:sz w:val="28"/>
                <w:szCs w:val="28"/>
              </w:rPr>
            </w:pPr>
          </w:p>
        </w:tc>
        <w:tc>
          <w:tcPr>
            <w:tcW w:w="1445" w:type="dxa"/>
          </w:tcPr>
          <w:p w:rsidR="003F7EF2" w:rsidRDefault="003F7EF2">
            <w:pPr>
              <w:spacing w:line="460" w:lineRule="exact"/>
              <w:ind w:firstLine="482"/>
              <w:rPr>
                <w:rFonts w:ascii="宋体" w:hAnsi="宋体" w:cs="宋体"/>
                <w:sz w:val="28"/>
                <w:szCs w:val="28"/>
              </w:rPr>
            </w:pPr>
          </w:p>
        </w:tc>
        <w:tc>
          <w:tcPr>
            <w:tcW w:w="1146" w:type="dxa"/>
          </w:tcPr>
          <w:p w:rsidR="003F7EF2" w:rsidRDefault="003F7EF2">
            <w:pPr>
              <w:spacing w:line="460" w:lineRule="exact"/>
              <w:ind w:firstLine="482"/>
              <w:rPr>
                <w:rFonts w:ascii="宋体" w:hAnsi="宋体" w:cs="宋体"/>
                <w:sz w:val="28"/>
                <w:szCs w:val="28"/>
              </w:rPr>
            </w:pPr>
          </w:p>
        </w:tc>
        <w:tc>
          <w:tcPr>
            <w:tcW w:w="1118" w:type="dxa"/>
          </w:tcPr>
          <w:p w:rsidR="003F7EF2" w:rsidRDefault="003F7EF2">
            <w:pPr>
              <w:spacing w:line="460" w:lineRule="exact"/>
              <w:ind w:firstLine="482"/>
              <w:rPr>
                <w:rFonts w:ascii="宋体" w:hAnsi="宋体" w:cs="宋体"/>
                <w:sz w:val="28"/>
                <w:szCs w:val="28"/>
              </w:rPr>
            </w:pPr>
          </w:p>
        </w:tc>
        <w:tc>
          <w:tcPr>
            <w:tcW w:w="1936" w:type="dxa"/>
          </w:tcPr>
          <w:p w:rsidR="003F7EF2" w:rsidRDefault="003F7EF2">
            <w:pPr>
              <w:spacing w:line="460" w:lineRule="exact"/>
              <w:ind w:firstLine="482"/>
              <w:rPr>
                <w:rFonts w:ascii="宋体" w:hAnsi="宋体" w:cs="宋体"/>
                <w:sz w:val="28"/>
                <w:szCs w:val="28"/>
              </w:rPr>
            </w:pPr>
          </w:p>
        </w:tc>
        <w:tc>
          <w:tcPr>
            <w:tcW w:w="1718" w:type="dxa"/>
          </w:tcPr>
          <w:p w:rsidR="003F7EF2" w:rsidRDefault="003F7EF2">
            <w:pPr>
              <w:spacing w:line="460" w:lineRule="exact"/>
              <w:ind w:firstLine="482"/>
              <w:rPr>
                <w:rFonts w:ascii="宋体" w:hAnsi="宋体" w:cs="宋体"/>
                <w:sz w:val="28"/>
                <w:szCs w:val="28"/>
              </w:rPr>
            </w:pPr>
          </w:p>
        </w:tc>
        <w:tc>
          <w:tcPr>
            <w:tcW w:w="1732" w:type="dxa"/>
          </w:tcPr>
          <w:p w:rsidR="003F7EF2" w:rsidRDefault="003F7EF2">
            <w:pPr>
              <w:spacing w:line="460" w:lineRule="exact"/>
              <w:ind w:firstLine="482"/>
              <w:rPr>
                <w:rFonts w:ascii="宋体" w:hAnsi="宋体" w:cs="宋体"/>
                <w:sz w:val="28"/>
                <w:szCs w:val="28"/>
              </w:rPr>
            </w:pPr>
          </w:p>
        </w:tc>
        <w:tc>
          <w:tcPr>
            <w:tcW w:w="1961" w:type="dxa"/>
          </w:tcPr>
          <w:p w:rsidR="003F7EF2" w:rsidRDefault="003F7EF2">
            <w:pPr>
              <w:spacing w:line="460" w:lineRule="exact"/>
              <w:ind w:firstLine="482"/>
              <w:rPr>
                <w:rFonts w:ascii="宋体" w:hAnsi="宋体" w:cs="宋体"/>
                <w:sz w:val="28"/>
                <w:szCs w:val="28"/>
              </w:rPr>
            </w:pPr>
          </w:p>
        </w:tc>
      </w:tr>
      <w:tr w:rsidR="003F7EF2">
        <w:trPr>
          <w:jc w:val="center"/>
        </w:trPr>
        <w:tc>
          <w:tcPr>
            <w:tcW w:w="1649" w:type="dxa"/>
            <w:tcBorders>
              <w:bottom w:val="single" w:sz="12" w:space="0" w:color="auto"/>
            </w:tcBorders>
          </w:tcPr>
          <w:p w:rsidR="003F7EF2" w:rsidRDefault="003F7EF2">
            <w:pPr>
              <w:spacing w:line="460" w:lineRule="exact"/>
              <w:ind w:firstLine="482"/>
              <w:rPr>
                <w:rFonts w:ascii="宋体" w:hAnsi="宋体" w:cs="宋体"/>
                <w:sz w:val="28"/>
                <w:szCs w:val="28"/>
              </w:rPr>
            </w:pPr>
          </w:p>
        </w:tc>
        <w:tc>
          <w:tcPr>
            <w:tcW w:w="1445" w:type="dxa"/>
            <w:tcBorders>
              <w:bottom w:val="single" w:sz="12" w:space="0" w:color="auto"/>
            </w:tcBorders>
          </w:tcPr>
          <w:p w:rsidR="003F7EF2" w:rsidRDefault="003F7EF2">
            <w:pPr>
              <w:spacing w:line="460" w:lineRule="exact"/>
              <w:ind w:firstLine="482"/>
              <w:rPr>
                <w:rFonts w:ascii="宋体" w:hAnsi="宋体" w:cs="宋体"/>
                <w:sz w:val="28"/>
                <w:szCs w:val="28"/>
              </w:rPr>
            </w:pPr>
          </w:p>
        </w:tc>
        <w:tc>
          <w:tcPr>
            <w:tcW w:w="1146" w:type="dxa"/>
            <w:tcBorders>
              <w:bottom w:val="single" w:sz="12" w:space="0" w:color="auto"/>
            </w:tcBorders>
          </w:tcPr>
          <w:p w:rsidR="003F7EF2" w:rsidRDefault="003F7EF2">
            <w:pPr>
              <w:spacing w:line="460" w:lineRule="exact"/>
              <w:ind w:firstLine="482"/>
              <w:rPr>
                <w:rFonts w:ascii="宋体" w:hAnsi="宋体" w:cs="宋体"/>
                <w:sz w:val="28"/>
                <w:szCs w:val="28"/>
              </w:rPr>
            </w:pPr>
          </w:p>
        </w:tc>
        <w:tc>
          <w:tcPr>
            <w:tcW w:w="1118" w:type="dxa"/>
            <w:tcBorders>
              <w:bottom w:val="single" w:sz="12" w:space="0" w:color="auto"/>
            </w:tcBorders>
          </w:tcPr>
          <w:p w:rsidR="003F7EF2" w:rsidRDefault="003F7EF2">
            <w:pPr>
              <w:spacing w:line="460" w:lineRule="exact"/>
              <w:ind w:firstLine="482"/>
              <w:rPr>
                <w:rFonts w:ascii="宋体" w:hAnsi="宋体" w:cs="宋体"/>
                <w:sz w:val="28"/>
                <w:szCs w:val="28"/>
              </w:rPr>
            </w:pPr>
          </w:p>
        </w:tc>
        <w:tc>
          <w:tcPr>
            <w:tcW w:w="1936" w:type="dxa"/>
            <w:tcBorders>
              <w:bottom w:val="single" w:sz="12" w:space="0" w:color="auto"/>
            </w:tcBorders>
          </w:tcPr>
          <w:p w:rsidR="003F7EF2" w:rsidRDefault="003F7EF2">
            <w:pPr>
              <w:spacing w:line="460" w:lineRule="exact"/>
              <w:ind w:firstLine="482"/>
              <w:rPr>
                <w:rFonts w:ascii="宋体" w:hAnsi="宋体" w:cs="宋体"/>
                <w:sz w:val="28"/>
                <w:szCs w:val="28"/>
              </w:rPr>
            </w:pPr>
          </w:p>
        </w:tc>
        <w:tc>
          <w:tcPr>
            <w:tcW w:w="1718" w:type="dxa"/>
            <w:tcBorders>
              <w:bottom w:val="single" w:sz="12" w:space="0" w:color="auto"/>
            </w:tcBorders>
          </w:tcPr>
          <w:p w:rsidR="003F7EF2" w:rsidRDefault="003F7EF2">
            <w:pPr>
              <w:spacing w:line="460" w:lineRule="exact"/>
              <w:ind w:firstLine="482"/>
              <w:rPr>
                <w:rFonts w:ascii="宋体" w:hAnsi="宋体" w:cs="宋体"/>
                <w:sz w:val="28"/>
                <w:szCs w:val="28"/>
              </w:rPr>
            </w:pPr>
          </w:p>
        </w:tc>
        <w:tc>
          <w:tcPr>
            <w:tcW w:w="1732" w:type="dxa"/>
            <w:tcBorders>
              <w:bottom w:val="single" w:sz="12" w:space="0" w:color="auto"/>
            </w:tcBorders>
          </w:tcPr>
          <w:p w:rsidR="003F7EF2" w:rsidRDefault="003F7EF2">
            <w:pPr>
              <w:spacing w:line="460" w:lineRule="exact"/>
              <w:ind w:firstLine="482"/>
              <w:rPr>
                <w:rFonts w:ascii="宋体" w:hAnsi="宋体" w:cs="宋体"/>
                <w:sz w:val="28"/>
                <w:szCs w:val="28"/>
              </w:rPr>
            </w:pPr>
          </w:p>
        </w:tc>
        <w:tc>
          <w:tcPr>
            <w:tcW w:w="1961" w:type="dxa"/>
            <w:tcBorders>
              <w:bottom w:val="single" w:sz="12" w:space="0" w:color="auto"/>
            </w:tcBorders>
          </w:tcPr>
          <w:p w:rsidR="003F7EF2" w:rsidRDefault="003F7EF2">
            <w:pPr>
              <w:spacing w:line="460" w:lineRule="exact"/>
              <w:ind w:firstLine="482"/>
              <w:rPr>
                <w:rFonts w:ascii="宋体" w:hAnsi="宋体" w:cs="宋体"/>
                <w:sz w:val="28"/>
                <w:szCs w:val="28"/>
              </w:rPr>
            </w:pPr>
          </w:p>
        </w:tc>
      </w:tr>
    </w:tbl>
    <w:p w:rsidR="003F7EF2" w:rsidRDefault="00295FFD">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3F7EF2">
      <w:headerReference w:type="default" r:id="rId15"/>
      <w:footerReference w:type="default" r:id="rId16"/>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7D1" w:rsidRDefault="007357D1">
      <w:r>
        <w:separator/>
      </w:r>
    </w:p>
  </w:endnote>
  <w:endnote w:type="continuationSeparator" w:id="0">
    <w:p w:rsidR="007357D1" w:rsidRDefault="0073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295FFD">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F7EF2" w:rsidRDefault="003F7EF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295FFD">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295FFD">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295FFD">
    <w:pPr>
      <w:pStyle w:val="aa"/>
      <w:jc w:val="center"/>
    </w:pPr>
    <w:r>
      <w:rPr>
        <w:rStyle w:val="ae"/>
      </w:rPr>
      <w:fldChar w:fldCharType="begin"/>
    </w:r>
    <w:r>
      <w:rPr>
        <w:rStyle w:val="ae"/>
      </w:rPr>
      <w:instrText xml:space="preserve"> PAGE </w:instrText>
    </w:r>
    <w:r>
      <w:rPr>
        <w:rStyle w:val="ae"/>
      </w:rPr>
      <w:fldChar w:fldCharType="separate"/>
    </w:r>
    <w:r w:rsidR="00852F4A">
      <w:rPr>
        <w:rStyle w:val="ae"/>
        <w:noProof/>
      </w:rPr>
      <w:t>2</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295FFD">
    <w:pPr>
      <w:pStyle w:val="aa"/>
      <w:jc w:val="center"/>
    </w:pPr>
    <w:r>
      <w:rPr>
        <w:rStyle w:val="ae"/>
      </w:rPr>
      <w:fldChar w:fldCharType="begin"/>
    </w:r>
    <w:r>
      <w:rPr>
        <w:rStyle w:val="ae"/>
      </w:rPr>
      <w:instrText xml:space="preserve"> PAGE </w:instrText>
    </w:r>
    <w:r>
      <w:rPr>
        <w:rStyle w:val="ae"/>
      </w:rPr>
      <w:fldChar w:fldCharType="separate"/>
    </w:r>
    <w:r w:rsidR="00852F4A">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7D1" w:rsidRDefault="007357D1">
      <w:r>
        <w:separator/>
      </w:r>
    </w:p>
  </w:footnote>
  <w:footnote w:type="continuationSeparator" w:id="0">
    <w:p w:rsidR="007357D1" w:rsidRDefault="0073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295FFD">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F7EF2" w:rsidRDefault="003F7EF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3F7EF2">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3F7EF2">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F2" w:rsidRDefault="003F7EF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 w15:restartNumberingAfterBreak="0">
    <w:nsid w:val="0CF4ADCA"/>
    <w:multiLevelType w:val="singleLevel"/>
    <w:tmpl w:val="0CF4ADCA"/>
    <w:lvl w:ilvl="0">
      <w:start w:val="1"/>
      <w:numFmt w:val="decimal"/>
      <w:suff w:val="space"/>
      <w:lvlText w:val="%1、"/>
      <w:lvlJc w:val="left"/>
    </w:lvl>
  </w:abstractNum>
  <w:abstractNum w:abstractNumId="3"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59AD13C0"/>
    <w:multiLevelType w:val="singleLevel"/>
    <w:tmpl w:val="59AD13C0"/>
    <w:lvl w:ilvl="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0AAA"/>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95FFD"/>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3F7EF2"/>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4F5CF4"/>
    <w:rsid w:val="0050030B"/>
    <w:rsid w:val="00500E5B"/>
    <w:rsid w:val="00504003"/>
    <w:rsid w:val="00504A11"/>
    <w:rsid w:val="00507404"/>
    <w:rsid w:val="005131AB"/>
    <w:rsid w:val="00513DBA"/>
    <w:rsid w:val="00517363"/>
    <w:rsid w:val="0052407D"/>
    <w:rsid w:val="0053458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357D1"/>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52F4A"/>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115A"/>
    <w:rsid w:val="00C4559B"/>
    <w:rsid w:val="00C477E0"/>
    <w:rsid w:val="00C5255B"/>
    <w:rsid w:val="00C55F43"/>
    <w:rsid w:val="00C64AE0"/>
    <w:rsid w:val="00C7297D"/>
    <w:rsid w:val="00C823D7"/>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AFE"/>
    <w:rsid w:val="00EE2B34"/>
    <w:rsid w:val="00EE725E"/>
    <w:rsid w:val="00F00AD0"/>
    <w:rsid w:val="00F07575"/>
    <w:rsid w:val="00F10CAC"/>
    <w:rsid w:val="00F1183D"/>
    <w:rsid w:val="00F23154"/>
    <w:rsid w:val="00F261D3"/>
    <w:rsid w:val="00F33CE6"/>
    <w:rsid w:val="00F35C27"/>
    <w:rsid w:val="00F36DD5"/>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6801F3"/>
    <w:rsid w:val="01864C06"/>
    <w:rsid w:val="021F636F"/>
    <w:rsid w:val="023131A4"/>
    <w:rsid w:val="02514741"/>
    <w:rsid w:val="055D103B"/>
    <w:rsid w:val="06FC6A73"/>
    <w:rsid w:val="08F0374D"/>
    <w:rsid w:val="0A5645ED"/>
    <w:rsid w:val="0B8D2772"/>
    <w:rsid w:val="0C275406"/>
    <w:rsid w:val="0DB17E50"/>
    <w:rsid w:val="0DB840F5"/>
    <w:rsid w:val="0E1C6AB2"/>
    <w:rsid w:val="0E314D10"/>
    <w:rsid w:val="0F534D9D"/>
    <w:rsid w:val="0F85331E"/>
    <w:rsid w:val="101578CB"/>
    <w:rsid w:val="114C6873"/>
    <w:rsid w:val="121F72FD"/>
    <w:rsid w:val="14AD7F5C"/>
    <w:rsid w:val="150479A2"/>
    <w:rsid w:val="17670313"/>
    <w:rsid w:val="17EB6EA6"/>
    <w:rsid w:val="18AD0F45"/>
    <w:rsid w:val="18D30E16"/>
    <w:rsid w:val="1A250C83"/>
    <w:rsid w:val="1AF302A2"/>
    <w:rsid w:val="1BEA5F64"/>
    <w:rsid w:val="1D006037"/>
    <w:rsid w:val="1D8E2B76"/>
    <w:rsid w:val="1DA4323C"/>
    <w:rsid w:val="1DC35A0B"/>
    <w:rsid w:val="1ED87B53"/>
    <w:rsid w:val="1F2707CD"/>
    <w:rsid w:val="21A849C5"/>
    <w:rsid w:val="233F45A2"/>
    <w:rsid w:val="2381650F"/>
    <w:rsid w:val="24430224"/>
    <w:rsid w:val="246E4949"/>
    <w:rsid w:val="2588467F"/>
    <w:rsid w:val="26361A62"/>
    <w:rsid w:val="2789638B"/>
    <w:rsid w:val="27BF1592"/>
    <w:rsid w:val="288B734E"/>
    <w:rsid w:val="2C392EE4"/>
    <w:rsid w:val="2DA7411D"/>
    <w:rsid w:val="2EF760B4"/>
    <w:rsid w:val="311A6F11"/>
    <w:rsid w:val="33485455"/>
    <w:rsid w:val="33504CBC"/>
    <w:rsid w:val="365A6138"/>
    <w:rsid w:val="385D1102"/>
    <w:rsid w:val="3AF82448"/>
    <w:rsid w:val="3B49773A"/>
    <w:rsid w:val="3B8E5B0E"/>
    <w:rsid w:val="3BC331ED"/>
    <w:rsid w:val="3BDE6F50"/>
    <w:rsid w:val="3BF46AA8"/>
    <w:rsid w:val="3CF35007"/>
    <w:rsid w:val="3D9F38EF"/>
    <w:rsid w:val="3E0E2A9A"/>
    <w:rsid w:val="3F9A2C13"/>
    <w:rsid w:val="403E487D"/>
    <w:rsid w:val="421413AC"/>
    <w:rsid w:val="423C178E"/>
    <w:rsid w:val="42D919BF"/>
    <w:rsid w:val="43137560"/>
    <w:rsid w:val="437C2D5F"/>
    <w:rsid w:val="43EE138F"/>
    <w:rsid w:val="43FB3CF4"/>
    <w:rsid w:val="43FD7671"/>
    <w:rsid w:val="48677BD8"/>
    <w:rsid w:val="486F22C4"/>
    <w:rsid w:val="48EE37AD"/>
    <w:rsid w:val="4B944920"/>
    <w:rsid w:val="4BA81188"/>
    <w:rsid w:val="4C7D19F0"/>
    <w:rsid w:val="4DBF4FB5"/>
    <w:rsid w:val="4DE00FE4"/>
    <w:rsid w:val="4EED3429"/>
    <w:rsid w:val="4EF96042"/>
    <w:rsid w:val="4FD24EFA"/>
    <w:rsid w:val="520D5858"/>
    <w:rsid w:val="54B515DA"/>
    <w:rsid w:val="55AE3014"/>
    <w:rsid w:val="575A26F7"/>
    <w:rsid w:val="59C9742B"/>
    <w:rsid w:val="5A7F07D6"/>
    <w:rsid w:val="5BE10552"/>
    <w:rsid w:val="5D190ED5"/>
    <w:rsid w:val="5D8B2B33"/>
    <w:rsid w:val="5F5D2729"/>
    <w:rsid w:val="5F7A5A4D"/>
    <w:rsid w:val="60476764"/>
    <w:rsid w:val="610C41C4"/>
    <w:rsid w:val="6121215E"/>
    <w:rsid w:val="614657E0"/>
    <w:rsid w:val="61A85A2C"/>
    <w:rsid w:val="62F85505"/>
    <w:rsid w:val="6376431C"/>
    <w:rsid w:val="64AF141D"/>
    <w:rsid w:val="654D347D"/>
    <w:rsid w:val="664E7C34"/>
    <w:rsid w:val="666D1DB9"/>
    <w:rsid w:val="66A34CD4"/>
    <w:rsid w:val="68050D2F"/>
    <w:rsid w:val="68743FDA"/>
    <w:rsid w:val="68EF1791"/>
    <w:rsid w:val="69572CAB"/>
    <w:rsid w:val="6A0662E6"/>
    <w:rsid w:val="6A124C1D"/>
    <w:rsid w:val="6A71198E"/>
    <w:rsid w:val="6AE267D7"/>
    <w:rsid w:val="6B975C07"/>
    <w:rsid w:val="6E0F570F"/>
    <w:rsid w:val="6F854B2B"/>
    <w:rsid w:val="70D26AD3"/>
    <w:rsid w:val="716277A0"/>
    <w:rsid w:val="71B6484B"/>
    <w:rsid w:val="72A307E6"/>
    <w:rsid w:val="72A763A4"/>
    <w:rsid w:val="755C3B8D"/>
    <w:rsid w:val="76356E8E"/>
    <w:rsid w:val="7770503A"/>
    <w:rsid w:val="7A6D2A63"/>
    <w:rsid w:val="7B0A364A"/>
    <w:rsid w:val="7D1D01AB"/>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521774-AE27-476D-945E-F54A32D5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517</Words>
  <Characters>2949</Characters>
  <Application>Microsoft Office Word</Application>
  <DocSecurity>0</DocSecurity>
  <Lines>24</Lines>
  <Paragraphs>6</Paragraphs>
  <ScaleCrop>false</ScaleCrop>
  <Company>China</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10</cp:revision>
  <cp:lastPrinted>2019-02-26T23:54:00Z</cp:lastPrinted>
  <dcterms:created xsi:type="dcterms:W3CDTF">2019-02-22T09:19:00Z</dcterms:created>
  <dcterms:modified xsi:type="dcterms:W3CDTF">2020-08-03T23:58:00Z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