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渝中院区</w:t>
      </w:r>
      <w:r>
        <w:rPr>
          <w:rFonts w:hint="eastAsia" w:ascii="仿宋" w:hAnsi="仿宋" w:eastAsia="仿宋"/>
          <w:b/>
          <w:sz w:val="32"/>
          <w:szCs w:val="32"/>
        </w:rPr>
        <w:t>气动物流传输系统维保服务阳光推介文件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ascii="仿宋" w:hAnsi="仿宋" w:eastAsia="仿宋"/>
                <w:kern w:val="0"/>
                <w:sz w:val="24"/>
                <w:szCs w:val="24"/>
              </w:rPr>
            </w:pPr>
            <w:r>
              <w:rPr>
                <w:rFonts w:hint="eastAsia" w:ascii="仿宋_GB2312" w:eastAsia="仿宋_GB2312"/>
                <w:sz w:val="24"/>
                <w:lang w:val="en-US" w:eastAsia="zh-CN"/>
              </w:rPr>
              <w:t>渝中院区</w:t>
            </w:r>
            <w:r>
              <w:rPr>
                <w:rFonts w:hint="eastAsia" w:ascii="仿宋_GB2312" w:eastAsia="仿宋_GB2312"/>
                <w:sz w:val="24"/>
              </w:rPr>
              <w:t>气动物流传输系统维保服务</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ascii="仿宋" w:hAnsi="仿宋" w:eastAsia="仿宋" w:cstheme="minorBidi"/>
                <w:szCs w:val="24"/>
              </w:rPr>
            </w:pPr>
            <w:r>
              <w:rPr>
                <w:rFonts w:hint="eastAsia" w:ascii="仿宋" w:hAnsi="仿宋" w:eastAsia="仿宋" w:cstheme="minorBidi"/>
                <w:szCs w:val="24"/>
              </w:rPr>
              <w:t>1.项目地点：</w:t>
            </w:r>
            <w:r>
              <w:rPr>
                <w:rFonts w:hint="eastAsia" w:ascii="仿宋" w:hAnsi="仿宋" w:eastAsia="仿宋" w:cstheme="minorBidi"/>
                <w:szCs w:val="24"/>
                <w:lang w:val="en-US" w:eastAsia="zh-CN"/>
              </w:rPr>
              <w:t>渝中</w:t>
            </w:r>
            <w:r>
              <w:rPr>
                <w:rFonts w:hint="eastAsia" w:ascii="仿宋" w:hAnsi="仿宋" w:eastAsia="仿宋" w:cstheme="minorBidi"/>
                <w:szCs w:val="24"/>
              </w:rPr>
              <w:t>院区（</w:t>
            </w:r>
            <w:r>
              <w:rPr>
                <w:rFonts w:hint="eastAsia" w:ascii="仿宋" w:hAnsi="仿宋" w:eastAsia="仿宋" w:cstheme="minorBidi"/>
                <w:szCs w:val="24"/>
                <w:lang w:val="en-US" w:eastAsia="zh-CN"/>
              </w:rPr>
              <w:t>渝中区临江路74号</w:t>
            </w:r>
            <w:r>
              <w:rPr>
                <w:rFonts w:hint="eastAsia" w:ascii="仿宋" w:hAnsi="仿宋" w:eastAsia="仿宋" w:cstheme="minorBidi"/>
                <w:szCs w:val="24"/>
              </w:rPr>
              <w:t>）</w:t>
            </w:r>
          </w:p>
          <w:p w14:paraId="6F1BF25E">
            <w:pPr>
              <w:pStyle w:val="17"/>
              <w:spacing w:line="360" w:lineRule="auto"/>
              <w:ind w:firstLine="0"/>
              <w:rPr>
                <w:rFonts w:hint="default" w:ascii="仿宋" w:hAnsi="仿宋" w:eastAsia="仿宋_GB2312" w:cstheme="minorBidi"/>
                <w:szCs w:val="24"/>
                <w:lang w:val="en-US" w:eastAsia="zh-CN"/>
              </w:rPr>
            </w:pPr>
            <w:r>
              <w:rPr>
                <w:rFonts w:hint="eastAsia" w:ascii="仿宋" w:hAnsi="仿宋" w:eastAsia="仿宋" w:cstheme="minorBidi"/>
                <w:szCs w:val="24"/>
              </w:rPr>
              <w:t>2.采购内容：气动物流传输系统</w:t>
            </w:r>
            <w:r>
              <w:rPr>
                <w:rFonts w:hint="eastAsia"/>
                <w:sz w:val="24"/>
                <w:lang w:val="en-US" w:eastAsia="zh-CN"/>
              </w:rPr>
              <w:t>的</w:t>
            </w:r>
            <w:r>
              <w:rPr>
                <w:rFonts w:hint="eastAsia" w:ascii="仿宋_GB2312" w:eastAsia="仿宋_GB2312"/>
                <w:sz w:val="24"/>
              </w:rPr>
              <w:t>维保服务</w:t>
            </w:r>
            <w:r>
              <w:rPr>
                <w:rFonts w:hint="eastAsia"/>
                <w:sz w:val="24"/>
                <w:lang w:eastAsia="zh-CN"/>
              </w:rPr>
              <w:t>，</w:t>
            </w:r>
            <w:r>
              <w:rPr>
                <w:rFonts w:hint="eastAsia"/>
                <w:sz w:val="24"/>
                <w:lang w:val="en-US" w:eastAsia="zh-CN"/>
              </w:rPr>
              <w:t>维保方式为全包。</w:t>
            </w:r>
          </w:p>
          <w:p w14:paraId="5C3DD0E6">
            <w:pPr>
              <w:pStyle w:val="17"/>
              <w:spacing w:line="360" w:lineRule="auto"/>
              <w:ind w:left="0" w:leftChars="0" w:firstLine="0" w:firstLineChars="0"/>
              <w:rPr>
                <w:rFonts w:hint="eastAsia" w:ascii="仿宋" w:hAnsi="仿宋" w:eastAsia="仿宋" w:cstheme="minorBidi"/>
                <w:szCs w:val="24"/>
                <w:lang w:val="en-US" w:eastAsia="zh-CN"/>
              </w:rPr>
            </w:pPr>
            <w:r>
              <w:rPr>
                <w:rFonts w:hint="eastAsia" w:ascii="仿宋" w:hAnsi="仿宋" w:eastAsia="仿宋" w:cstheme="minorBidi"/>
                <w:szCs w:val="24"/>
              </w:rPr>
              <w:t>3.</w:t>
            </w:r>
            <w:r>
              <w:rPr>
                <w:rFonts w:hint="eastAsia" w:ascii="仿宋" w:hAnsi="仿宋" w:eastAsia="仿宋" w:cstheme="minorBidi"/>
                <w:szCs w:val="24"/>
                <w:lang w:val="en-US" w:eastAsia="zh-CN"/>
              </w:rPr>
              <w:t>基本情况：物流传输系统设备共40个站点、9个风向切换器和转换器、4套动力系统（包括风机、风向切换器、消音器、制动装置）和软件系统。</w:t>
            </w:r>
          </w:p>
          <w:p w14:paraId="34B80F7D">
            <w:pPr>
              <w:pStyle w:val="17"/>
              <w:spacing w:line="360" w:lineRule="auto"/>
              <w:ind w:firstLine="0"/>
              <w:rPr>
                <w:rFonts w:hint="eastAsia" w:ascii="仿宋" w:hAnsi="仿宋" w:eastAsia="仿宋_GB2312" w:cstheme="minorBidi"/>
                <w:szCs w:val="24"/>
                <w:lang w:val="en-US" w:eastAsia="zh-CN"/>
              </w:rPr>
            </w:pPr>
            <w:r>
              <w:rPr>
                <w:rFonts w:hint="eastAsia" w:ascii="仿宋" w:hAnsi="仿宋" w:eastAsia="仿宋" w:cstheme="minorBidi"/>
                <w:szCs w:val="24"/>
              </w:rPr>
              <w:t>4.合作期：</w:t>
            </w:r>
            <w:r>
              <w:rPr>
                <w:rFonts w:hint="eastAsia" w:ascii="仿宋" w:hAnsi="仿宋" w:eastAsia="仿宋" w:cstheme="minorBidi"/>
                <w:szCs w:val="24"/>
                <w:lang w:val="en-US" w:eastAsia="zh-CN"/>
              </w:rPr>
              <w:t>3</w:t>
            </w:r>
            <w:r>
              <w:rPr>
                <w:rFonts w:hint="eastAsia" w:ascii="仿宋" w:hAnsi="仿宋" w:eastAsia="仿宋" w:cstheme="minorBidi"/>
                <w:szCs w:val="24"/>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64522BB">
            <w:pPr>
              <w:pStyle w:val="17"/>
              <w:spacing w:line="360" w:lineRule="auto"/>
              <w:ind w:left="0" w:leftChars="0" w:firstLine="0" w:firstLineChars="0"/>
              <w:rPr>
                <w:rFonts w:hint="eastAsia"/>
                <w:sz w:val="24"/>
                <w:lang w:val="en-US" w:eastAsia="zh-CN"/>
              </w:rPr>
            </w:pPr>
            <w:r>
              <w:rPr>
                <w:rFonts w:hint="eastAsia"/>
                <w:sz w:val="24"/>
                <w:lang w:val="en-US" w:eastAsia="zh-CN"/>
              </w:rPr>
              <w:t>服务要求：</w:t>
            </w:r>
          </w:p>
          <w:p w14:paraId="33F755EC">
            <w:pPr>
              <w:pStyle w:val="17"/>
              <w:numPr>
                <w:ilvl w:val="0"/>
                <w:numId w:val="0"/>
              </w:numPr>
              <w:spacing w:line="360" w:lineRule="auto"/>
              <w:rPr>
                <w:rFonts w:hint="eastAsia"/>
                <w:sz w:val="24"/>
                <w:lang w:val="en-US" w:eastAsia="zh-CN"/>
              </w:rPr>
            </w:pPr>
            <w:r>
              <w:rPr>
                <w:rFonts w:hint="eastAsia"/>
                <w:sz w:val="24"/>
                <w:lang w:val="en-US" w:eastAsia="zh-CN"/>
              </w:rPr>
              <w:t>1.物流传输系统及设备的日常维修。参与人免费提供与原系统和设备原厂维修更换材料，且须在现场预留常用备件类型及数量如下：</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386"/>
              <w:gridCol w:w="900"/>
              <w:gridCol w:w="885"/>
              <w:gridCol w:w="1909"/>
            </w:tblGrid>
            <w:tr w14:paraId="3D87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56BCFA84">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序号</w:t>
                  </w:r>
                </w:p>
              </w:tc>
              <w:tc>
                <w:tcPr>
                  <w:tcW w:w="1728" w:type="pct"/>
                  <w:noWrap w:val="0"/>
                  <w:vAlign w:val="top"/>
                </w:tcPr>
                <w:p w14:paraId="54AE2950">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备件名称</w:t>
                  </w:r>
                </w:p>
              </w:tc>
              <w:tc>
                <w:tcPr>
                  <w:tcW w:w="652" w:type="pct"/>
                  <w:noWrap w:val="0"/>
                  <w:vAlign w:val="top"/>
                </w:tcPr>
                <w:p w14:paraId="688EE7D2">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单位</w:t>
                  </w:r>
                </w:p>
              </w:tc>
              <w:tc>
                <w:tcPr>
                  <w:tcW w:w="641" w:type="pct"/>
                  <w:noWrap w:val="0"/>
                  <w:vAlign w:val="top"/>
                </w:tcPr>
                <w:p w14:paraId="7569D60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数量</w:t>
                  </w:r>
                </w:p>
              </w:tc>
              <w:tc>
                <w:tcPr>
                  <w:tcW w:w="1383" w:type="pct"/>
                  <w:noWrap w:val="0"/>
                  <w:vAlign w:val="top"/>
                </w:tcPr>
                <w:p w14:paraId="70E8036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备注</w:t>
                  </w:r>
                </w:p>
              </w:tc>
            </w:tr>
            <w:tr w14:paraId="6178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7C123B0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w:t>
                  </w:r>
                </w:p>
              </w:tc>
              <w:tc>
                <w:tcPr>
                  <w:tcW w:w="1728" w:type="pct"/>
                  <w:noWrap w:val="0"/>
                  <w:vAlign w:val="top"/>
                </w:tcPr>
                <w:p w14:paraId="2CF8E23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工作站点线路板</w:t>
                  </w:r>
                </w:p>
              </w:tc>
              <w:tc>
                <w:tcPr>
                  <w:tcW w:w="652" w:type="pct"/>
                  <w:noWrap w:val="0"/>
                  <w:vAlign w:val="top"/>
                </w:tcPr>
                <w:p w14:paraId="4CA3541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块</w:t>
                  </w:r>
                </w:p>
              </w:tc>
              <w:tc>
                <w:tcPr>
                  <w:tcW w:w="641" w:type="pct"/>
                  <w:noWrap w:val="0"/>
                  <w:vAlign w:val="top"/>
                </w:tcPr>
                <w:p w14:paraId="6C761F0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w:t>
                  </w:r>
                </w:p>
              </w:tc>
              <w:tc>
                <w:tcPr>
                  <w:tcW w:w="1383" w:type="pct"/>
                  <w:vMerge w:val="restart"/>
                  <w:noWrap w:val="0"/>
                  <w:vAlign w:val="center"/>
                </w:tcPr>
                <w:p w14:paraId="7BF7C3DE">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备件不足，须在一周内补齐</w:t>
                  </w:r>
                </w:p>
              </w:tc>
            </w:tr>
            <w:tr w14:paraId="4632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6EF4687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2</w:t>
                  </w:r>
                </w:p>
              </w:tc>
              <w:tc>
                <w:tcPr>
                  <w:tcW w:w="1728" w:type="pct"/>
                  <w:noWrap w:val="0"/>
                  <w:vAlign w:val="top"/>
                </w:tcPr>
                <w:p w14:paraId="31ADB5B8">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转换器线路板</w:t>
                  </w:r>
                </w:p>
              </w:tc>
              <w:tc>
                <w:tcPr>
                  <w:tcW w:w="652" w:type="pct"/>
                  <w:noWrap w:val="0"/>
                  <w:vAlign w:val="top"/>
                </w:tcPr>
                <w:p w14:paraId="7240803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块</w:t>
                  </w:r>
                </w:p>
              </w:tc>
              <w:tc>
                <w:tcPr>
                  <w:tcW w:w="641" w:type="pct"/>
                  <w:noWrap w:val="0"/>
                  <w:vAlign w:val="top"/>
                </w:tcPr>
                <w:p w14:paraId="2B7635C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w:t>
                  </w:r>
                </w:p>
              </w:tc>
              <w:tc>
                <w:tcPr>
                  <w:tcW w:w="1383" w:type="pct"/>
                  <w:vMerge w:val="continue"/>
                  <w:noWrap w:val="0"/>
                  <w:vAlign w:val="top"/>
                </w:tcPr>
                <w:p w14:paraId="07CDBD8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2285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00B2EE3E">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3</w:t>
                  </w:r>
                </w:p>
              </w:tc>
              <w:tc>
                <w:tcPr>
                  <w:tcW w:w="1728" w:type="pct"/>
                  <w:noWrap w:val="0"/>
                  <w:vAlign w:val="top"/>
                </w:tcPr>
                <w:p w14:paraId="6AD49C3E">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站点密封圈</w:t>
                  </w:r>
                </w:p>
              </w:tc>
              <w:tc>
                <w:tcPr>
                  <w:tcW w:w="652" w:type="pct"/>
                  <w:noWrap w:val="0"/>
                  <w:vAlign w:val="top"/>
                </w:tcPr>
                <w:p w14:paraId="04886F3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022C2B45">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10</w:t>
                  </w:r>
                </w:p>
              </w:tc>
              <w:tc>
                <w:tcPr>
                  <w:tcW w:w="1383" w:type="pct"/>
                  <w:vMerge w:val="continue"/>
                  <w:noWrap w:val="0"/>
                  <w:vAlign w:val="top"/>
                </w:tcPr>
                <w:p w14:paraId="3352ECC9">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648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03D1D60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4</w:t>
                  </w:r>
                </w:p>
              </w:tc>
              <w:tc>
                <w:tcPr>
                  <w:tcW w:w="1728" w:type="pct"/>
                  <w:noWrap w:val="0"/>
                  <w:vAlign w:val="top"/>
                </w:tcPr>
                <w:p w14:paraId="2888AFE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传输瓶摩擦圈</w:t>
                  </w:r>
                </w:p>
              </w:tc>
              <w:tc>
                <w:tcPr>
                  <w:tcW w:w="652" w:type="pct"/>
                  <w:noWrap w:val="0"/>
                  <w:vAlign w:val="top"/>
                </w:tcPr>
                <w:p w14:paraId="7A04D582">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6F9B995B">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100</w:t>
                  </w:r>
                </w:p>
              </w:tc>
              <w:tc>
                <w:tcPr>
                  <w:tcW w:w="1383" w:type="pct"/>
                  <w:vMerge w:val="continue"/>
                  <w:noWrap w:val="0"/>
                  <w:vAlign w:val="top"/>
                </w:tcPr>
                <w:p w14:paraId="6F05E68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628F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67958135">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5</w:t>
                  </w:r>
                </w:p>
              </w:tc>
              <w:tc>
                <w:tcPr>
                  <w:tcW w:w="1728" w:type="pct"/>
                  <w:noWrap w:val="0"/>
                  <w:vAlign w:val="top"/>
                </w:tcPr>
                <w:p w14:paraId="390C13C3">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传输瓶内圈</w:t>
                  </w:r>
                </w:p>
              </w:tc>
              <w:tc>
                <w:tcPr>
                  <w:tcW w:w="652" w:type="pct"/>
                  <w:noWrap w:val="0"/>
                  <w:vAlign w:val="top"/>
                </w:tcPr>
                <w:p w14:paraId="7C4330A9">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米</w:t>
                  </w:r>
                </w:p>
              </w:tc>
              <w:tc>
                <w:tcPr>
                  <w:tcW w:w="641" w:type="pct"/>
                  <w:noWrap w:val="0"/>
                  <w:vAlign w:val="top"/>
                </w:tcPr>
                <w:p w14:paraId="31B51FF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10</w:t>
                  </w:r>
                </w:p>
              </w:tc>
              <w:tc>
                <w:tcPr>
                  <w:tcW w:w="1383" w:type="pct"/>
                  <w:vMerge w:val="continue"/>
                  <w:noWrap w:val="0"/>
                  <w:vAlign w:val="center"/>
                </w:tcPr>
                <w:p w14:paraId="16CEE483">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7A60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6A619A4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6</w:t>
                  </w:r>
                </w:p>
              </w:tc>
              <w:tc>
                <w:tcPr>
                  <w:tcW w:w="1728" w:type="pct"/>
                  <w:noWrap w:val="0"/>
                  <w:vAlign w:val="top"/>
                </w:tcPr>
                <w:p w14:paraId="2099D551">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位置感应器</w:t>
                  </w:r>
                </w:p>
              </w:tc>
              <w:tc>
                <w:tcPr>
                  <w:tcW w:w="652" w:type="pct"/>
                  <w:noWrap w:val="0"/>
                  <w:vAlign w:val="top"/>
                </w:tcPr>
                <w:p w14:paraId="537BAED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0A97107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6</w:t>
                  </w:r>
                </w:p>
              </w:tc>
              <w:tc>
                <w:tcPr>
                  <w:tcW w:w="1383" w:type="pct"/>
                  <w:vMerge w:val="continue"/>
                  <w:noWrap w:val="0"/>
                  <w:vAlign w:val="top"/>
                </w:tcPr>
                <w:p w14:paraId="7F4CD0D0">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r w14:paraId="58A3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pct"/>
                  <w:noWrap w:val="0"/>
                  <w:vAlign w:val="top"/>
                </w:tcPr>
                <w:p w14:paraId="58C76CAA">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7</w:t>
                  </w:r>
                </w:p>
              </w:tc>
              <w:tc>
                <w:tcPr>
                  <w:tcW w:w="1728" w:type="pct"/>
                  <w:noWrap w:val="0"/>
                  <w:vAlign w:val="top"/>
                </w:tcPr>
                <w:p w14:paraId="1D1AE38F">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光电感应器</w:t>
                  </w:r>
                </w:p>
              </w:tc>
              <w:tc>
                <w:tcPr>
                  <w:tcW w:w="652" w:type="pct"/>
                  <w:noWrap w:val="0"/>
                  <w:vAlign w:val="top"/>
                </w:tcPr>
                <w:p w14:paraId="112E084C">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个</w:t>
                  </w:r>
                </w:p>
              </w:tc>
              <w:tc>
                <w:tcPr>
                  <w:tcW w:w="641" w:type="pct"/>
                  <w:noWrap w:val="0"/>
                  <w:vAlign w:val="top"/>
                </w:tcPr>
                <w:p w14:paraId="17A3C30A">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r>
                    <w:rPr>
                      <w:rFonts w:hint="eastAsia" w:ascii="仿宋_GB2312" w:hAnsi="宋体" w:eastAsia="仿宋_GB2312" w:cs="Times New Roman"/>
                      <w:kern w:val="0"/>
                      <w:sz w:val="24"/>
                      <w:szCs w:val="20"/>
                      <w:lang w:val="en-US" w:eastAsia="zh-CN" w:bidi="ar-SA"/>
                    </w:rPr>
                    <w:t>2</w:t>
                  </w:r>
                </w:p>
              </w:tc>
              <w:tc>
                <w:tcPr>
                  <w:tcW w:w="1383" w:type="pct"/>
                  <w:vMerge w:val="continue"/>
                  <w:noWrap w:val="0"/>
                  <w:vAlign w:val="top"/>
                </w:tcPr>
                <w:p w14:paraId="51EBC2AD">
                  <w:pPr>
                    <w:adjustRightInd w:val="0"/>
                    <w:snapToGrid w:val="0"/>
                    <w:spacing w:line="460" w:lineRule="exact"/>
                    <w:jc w:val="center"/>
                    <w:rPr>
                      <w:rFonts w:hint="eastAsia" w:ascii="仿宋_GB2312" w:hAnsi="宋体" w:eastAsia="仿宋_GB2312" w:cs="Times New Roman"/>
                      <w:kern w:val="0"/>
                      <w:sz w:val="24"/>
                      <w:szCs w:val="20"/>
                      <w:lang w:val="en-US" w:eastAsia="zh-CN" w:bidi="ar-SA"/>
                    </w:rPr>
                  </w:pPr>
                </w:p>
              </w:tc>
            </w:tr>
          </w:tbl>
          <w:p w14:paraId="5DDBF21D">
            <w:pPr>
              <w:pStyle w:val="17"/>
              <w:numPr>
                <w:ilvl w:val="0"/>
                <w:numId w:val="0"/>
              </w:numPr>
              <w:spacing w:line="360" w:lineRule="auto"/>
              <w:ind w:leftChars="0"/>
              <w:rPr>
                <w:rFonts w:hint="eastAsia"/>
                <w:sz w:val="24"/>
                <w:lang w:val="en-US" w:eastAsia="zh-CN"/>
              </w:rPr>
            </w:pPr>
            <w:r>
              <w:rPr>
                <w:rFonts w:hint="eastAsia"/>
                <w:sz w:val="24"/>
                <w:lang w:val="en-US" w:eastAsia="zh-CN"/>
              </w:rPr>
              <w:t>2.为保障物流传输系统及设备安全稳定运行，定期对气动物流系统进行巡检和定期保养（一年不少于4次），应免费提供与原系统和设备同品牌同型号的保养材料。</w:t>
            </w:r>
          </w:p>
          <w:p w14:paraId="37A1B6D8">
            <w:pPr>
              <w:pStyle w:val="17"/>
              <w:numPr>
                <w:ilvl w:val="0"/>
                <w:numId w:val="0"/>
              </w:numPr>
              <w:spacing w:line="360" w:lineRule="auto"/>
              <w:ind w:leftChars="0"/>
              <w:rPr>
                <w:rFonts w:hint="default"/>
                <w:sz w:val="24"/>
                <w:lang w:val="en-US" w:eastAsia="zh-CN"/>
              </w:rPr>
            </w:pPr>
            <w:r>
              <w:rPr>
                <w:rFonts w:hint="eastAsia"/>
                <w:sz w:val="24"/>
                <w:lang w:val="en-US" w:eastAsia="zh-CN"/>
              </w:rPr>
              <w:t>3.对物流传输系统及设备提供二十四小时应急维修服务。开通24小时服务电话，应在接到院方通知后及时响应，常规问题2小时内解决，远程不能处理的故障须在48小时内到达现场并排除故障，如出现设备损坏，不能及时修复，需提供替代设备。</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w:t>
            </w:r>
            <w:r>
              <w:rPr>
                <w:rFonts w:hint="eastAsia" w:ascii="仿宋" w:hAnsi="仿宋" w:eastAsia="仿宋" w:cstheme="minorBidi"/>
                <w:b/>
                <w:bCs/>
                <w:szCs w:val="24"/>
                <w:lang w:val="en-US" w:eastAsia="zh-CN"/>
              </w:rPr>
              <w:t>更高承诺</w:t>
            </w:r>
            <w:r>
              <w:rPr>
                <w:rFonts w:hint="eastAsia" w:ascii="仿宋" w:hAnsi="仿宋" w:eastAsia="仿宋" w:cstheme="minorBidi"/>
                <w:b/>
                <w:bCs/>
                <w:szCs w:val="24"/>
              </w:rPr>
              <w:t>。</w:t>
            </w:r>
            <w:r>
              <w:rPr>
                <w:rFonts w:hint="eastAsia" w:ascii="仿宋" w:hAnsi="仿宋" w:eastAsia="仿宋" w:cstheme="minorBidi"/>
                <w:b/>
                <w:bCs/>
                <w:szCs w:val="24"/>
                <w:lang w:val="en-US" w:eastAsia="zh-CN"/>
              </w:rPr>
              <w:t>参与人</w:t>
            </w:r>
            <w:r>
              <w:rPr>
                <w:rFonts w:ascii="仿宋" w:hAnsi="仿宋" w:eastAsia="仿宋" w:cstheme="minorBidi"/>
                <w:b/>
                <w:bCs/>
                <w:szCs w:val="24"/>
              </w:rPr>
              <w:t>自行查看现场后</w:t>
            </w:r>
            <w:r>
              <w:rPr>
                <w:rFonts w:hint="eastAsia" w:ascii="仿宋" w:hAnsi="仿宋" w:eastAsia="仿宋" w:cstheme="minorBidi"/>
                <w:b/>
                <w:bCs/>
                <w:szCs w:val="24"/>
                <w:lang w:eastAsia="zh-CN"/>
              </w:rPr>
              <w:t>，</w:t>
            </w:r>
            <w:r>
              <w:rPr>
                <w:rFonts w:hint="eastAsia" w:ascii="仿宋" w:hAnsi="仿宋" w:eastAsia="仿宋" w:cstheme="minorBidi"/>
                <w:b/>
                <w:bCs/>
                <w:szCs w:val="24"/>
                <w:lang w:val="en-US" w:eastAsia="zh-CN"/>
              </w:rPr>
              <w:t>结合医院实际情况，提供详细服务方案。</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10ABA75D">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13A4A71">
            <w:pPr>
              <w:pStyle w:val="17"/>
              <w:spacing w:line="360" w:lineRule="auto"/>
              <w:ind w:firstLine="0"/>
              <w:rPr>
                <w:rFonts w:hint="eastAsia" w:ascii="仿宋" w:hAnsi="仿宋" w:eastAsia="仿宋"/>
                <w:szCs w:val="24"/>
              </w:rPr>
            </w:pPr>
            <w:r>
              <w:rPr>
                <w:rFonts w:hint="eastAsia" w:ascii="仿宋" w:hAnsi="仿宋" w:eastAsia="仿宋"/>
                <w:szCs w:val="24"/>
              </w:rPr>
              <w:t>3.法定代表人授权委托书【格式2，法人本人到场的无需提供】</w:t>
            </w:r>
          </w:p>
          <w:p w14:paraId="42C2FDA0">
            <w:pPr>
              <w:rPr>
                <w:rFonts w:ascii="仿宋_GB2312" w:eastAsia="仿宋_GB2312"/>
                <w:sz w:val="24"/>
              </w:rPr>
            </w:pPr>
            <w:r>
              <w:rPr>
                <w:rFonts w:hint="eastAsia" w:ascii="仿宋_GB2312" w:eastAsia="仿宋_GB2312"/>
                <w:sz w:val="24"/>
              </w:rPr>
              <w:t>（二）特定资格条件：</w:t>
            </w:r>
          </w:p>
          <w:p w14:paraId="6D06B1EB">
            <w:pPr>
              <w:pStyle w:val="17"/>
              <w:spacing w:line="360" w:lineRule="auto"/>
              <w:ind w:firstLine="0"/>
              <w:rPr>
                <w:rFonts w:hint="default" w:ascii="仿宋" w:hAnsi="仿宋" w:eastAsia="仿宋"/>
                <w:szCs w:val="24"/>
                <w:lang w:val="en-US" w:eastAsia="zh-CN"/>
              </w:rPr>
            </w:pPr>
            <w:r>
              <w:rPr>
                <w:rFonts w:hint="eastAsia" w:ascii="仿宋_GB2312" w:eastAsia="仿宋_GB2312"/>
                <w:sz w:val="24"/>
              </w:rPr>
              <w:t>1.</w:t>
            </w:r>
            <w:r>
              <w:rPr>
                <w:rFonts w:hint="eastAsia"/>
                <w:sz w:val="24"/>
                <w:lang w:val="en-US" w:eastAsia="zh-CN"/>
              </w:rPr>
              <w:t>参与人</w:t>
            </w:r>
            <w:r>
              <w:rPr>
                <w:rFonts w:hint="eastAsia" w:ascii="仿宋_GB2312" w:eastAsia="仿宋_GB2312"/>
                <w:sz w:val="24"/>
              </w:rPr>
              <w:t>须提供202</w:t>
            </w:r>
            <w:r>
              <w:rPr>
                <w:rFonts w:hint="eastAsia"/>
                <w:sz w:val="24"/>
                <w:lang w:val="en-US" w:eastAsia="zh-CN"/>
              </w:rPr>
              <w:t>3</w:t>
            </w:r>
            <w:r>
              <w:rPr>
                <w:rFonts w:hint="eastAsia" w:ascii="仿宋_GB2312" w:eastAsia="仿宋_GB2312"/>
                <w:sz w:val="24"/>
              </w:rPr>
              <w:t>年1月1日至竞选截止日止1个类似业绩合同（提供合同关键页复印件，关键页包括体现合同标的、合同金额、签字盖章页）。</w:t>
            </w:r>
            <w:r>
              <w:rPr>
                <w:rFonts w:hint="eastAsia" w:ascii="仿宋" w:hAnsi="仿宋" w:eastAsia="仿宋"/>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color w:val="FF0000"/>
                <w:szCs w:val="24"/>
                <w:lang w:val="en-US" w:eastAsia="zh-CN"/>
              </w:rPr>
            </w:pPr>
            <w:r>
              <w:rPr>
                <w:rFonts w:hint="eastAsia" w:ascii="仿宋" w:hAnsi="仿宋" w:eastAsia="仿宋" w:cstheme="minorBidi"/>
                <w:color w:val="FF0000"/>
                <w:szCs w:val="24"/>
              </w:rPr>
              <w:t>时间：202</w:t>
            </w:r>
            <w:r>
              <w:rPr>
                <w:rFonts w:hint="eastAsia" w:ascii="仿宋" w:hAnsi="仿宋" w:eastAsia="仿宋" w:cstheme="minorBidi"/>
                <w:color w:val="FF0000"/>
                <w:szCs w:val="24"/>
                <w:lang w:val="en-US" w:eastAsia="zh-CN"/>
              </w:rPr>
              <w:t>6</w:t>
            </w:r>
            <w:r>
              <w:rPr>
                <w:rFonts w:hint="eastAsia" w:ascii="仿宋" w:hAnsi="仿宋" w:eastAsia="仿宋" w:cstheme="minorBidi"/>
                <w:color w:val="FF0000"/>
                <w:szCs w:val="24"/>
              </w:rPr>
              <w:t>年</w:t>
            </w:r>
            <w:r>
              <w:rPr>
                <w:rFonts w:hint="eastAsia" w:ascii="仿宋" w:hAnsi="仿宋" w:eastAsia="仿宋" w:cstheme="minorBidi"/>
                <w:color w:val="FF0000"/>
                <w:szCs w:val="24"/>
                <w:lang w:val="en-US" w:eastAsia="zh-CN"/>
              </w:rPr>
              <w:t xml:space="preserve"> 1 </w:t>
            </w:r>
            <w:r>
              <w:rPr>
                <w:rFonts w:hint="eastAsia" w:ascii="仿宋" w:hAnsi="仿宋" w:eastAsia="仿宋" w:cstheme="minorBidi"/>
                <w:color w:val="FF0000"/>
                <w:szCs w:val="24"/>
              </w:rPr>
              <w:t>月</w:t>
            </w:r>
            <w:r>
              <w:rPr>
                <w:rFonts w:hint="eastAsia" w:ascii="仿宋" w:hAnsi="仿宋" w:eastAsia="仿宋" w:cstheme="minorBidi"/>
                <w:color w:val="FF0000"/>
                <w:szCs w:val="24"/>
                <w:lang w:val="en-US" w:eastAsia="zh-CN"/>
              </w:rPr>
              <w:t xml:space="preserve"> 27 </w:t>
            </w:r>
            <w:r>
              <w:rPr>
                <w:rFonts w:hint="eastAsia" w:ascii="仿宋" w:hAnsi="仿宋" w:eastAsia="仿宋" w:cstheme="minorBidi"/>
                <w:color w:val="FF0000"/>
                <w:szCs w:val="24"/>
              </w:rPr>
              <w:t>日</w:t>
            </w:r>
            <w:r>
              <w:rPr>
                <w:rFonts w:hint="eastAsia" w:ascii="仿宋" w:hAnsi="仿宋" w:eastAsia="仿宋" w:cstheme="minorBidi"/>
                <w:color w:val="FF0000"/>
                <w:szCs w:val="24"/>
                <w:lang w:val="en-US" w:eastAsia="zh-CN"/>
              </w:rPr>
              <w:t xml:space="preserve"> 上午10:00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全科楼后勤处办公室（607办公室）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5B7322A9">
            <w:pPr>
              <w:snapToGrid w:val="0"/>
              <w:spacing w:line="360" w:lineRule="auto"/>
              <w:rPr>
                <w:rFonts w:ascii="仿宋" w:hAnsi="仿宋" w:eastAsia="仿宋"/>
                <w:kern w:val="0"/>
                <w:sz w:val="24"/>
                <w:szCs w:val="24"/>
              </w:rPr>
            </w:pPr>
            <w:r>
              <w:rPr>
                <w:rFonts w:hint="eastAsia" w:ascii="仿宋" w:hAnsi="仿宋" w:eastAsia="仿宋"/>
                <w:kern w:val="0"/>
                <w:sz w:val="24"/>
                <w:szCs w:val="24"/>
              </w:rPr>
              <w:t>1.本项目报价采用总价包干，报价中已涵盖全部工作内容。包含但不限于服务本项目所需的所有人工费、材料费、工具费、管理费、保险费、税金、利润、风险费等一切费用</w:t>
            </w:r>
            <w:bookmarkStart w:id="0" w:name="_GoBack"/>
            <w:bookmarkEnd w:id="0"/>
            <w:r>
              <w:rPr>
                <w:rFonts w:hint="eastAsia" w:ascii="仿宋" w:hAnsi="仿宋" w:eastAsia="仿宋"/>
                <w:kern w:val="0"/>
                <w:sz w:val="24"/>
                <w:szCs w:val="24"/>
              </w:rPr>
              <w:t>。</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邮件标题注明：气动物流传输系统维保服务阳光推介+单位名称+联系人+联系电话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 xml:space="preserve"> 1 </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 25 </w:t>
            </w:r>
            <w:r>
              <w:rPr>
                <w:rFonts w:hint="eastAsia" w:ascii="仿宋" w:hAnsi="仿宋" w:eastAsia="仿宋"/>
                <w:kern w:val="0"/>
                <w:sz w:val="24"/>
                <w:szCs w:val="24"/>
              </w:rPr>
              <w:t>日</w:t>
            </w:r>
            <w:r>
              <w:rPr>
                <w:rFonts w:hint="eastAsia" w:ascii="仿宋" w:hAnsi="仿宋" w:eastAsia="仿宋"/>
                <w:kern w:val="0"/>
                <w:sz w:val="24"/>
                <w:szCs w:val="24"/>
                <w:lang w:val="en-US" w:eastAsia="zh-CN"/>
              </w:rPr>
              <w:t xml:space="preserve">  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_GB2312" w:hAnsi="宋体" w:eastAsia="仿宋_GB2312"/>
                <w:kern w:val="0"/>
                <w:sz w:val="24"/>
              </w:rPr>
              <w:t>先服务，按</w:t>
            </w:r>
            <w:r>
              <w:rPr>
                <w:rFonts w:hint="eastAsia"/>
                <w:kern w:val="0"/>
                <w:sz w:val="24"/>
                <w:lang w:val="en-US" w:eastAsia="zh-CN"/>
              </w:rPr>
              <w:t>半年</w:t>
            </w:r>
            <w:r>
              <w:rPr>
                <w:rFonts w:hint="eastAsia" w:ascii="仿宋_GB2312" w:hAnsi="宋体" w:eastAsia="仿宋_GB2312"/>
                <w:kern w:val="0"/>
                <w:sz w:val="24"/>
              </w:rPr>
              <w:t>度</w:t>
            </w:r>
            <w:r>
              <w:rPr>
                <w:rFonts w:hint="eastAsia" w:ascii="仿宋" w:hAnsi="仿宋" w:eastAsia="仿宋" w:cstheme="minorBidi"/>
                <w:szCs w:val="24"/>
              </w:rPr>
              <w:t>进行结算。</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ascii="仿宋" w:hAnsi="仿宋" w:eastAsia="仿宋" w:cstheme="minorBidi"/>
                <w:szCs w:val="24"/>
              </w:rPr>
              <w:t>报价书</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w:t>
            </w:r>
            <w:r>
              <w:rPr>
                <w:rFonts w:hint="eastAsia" w:ascii="仿宋" w:hAnsi="仿宋" w:eastAsia="仿宋" w:cstheme="minorBidi"/>
                <w:szCs w:val="24"/>
                <w:lang w:val="en-US" w:eastAsia="zh-CN"/>
              </w:rPr>
              <w:t>服务方案（格式自拟）</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ED5A9B1">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 系 人：</w:t>
            </w:r>
            <w:r>
              <w:rPr>
                <w:rFonts w:hint="eastAsia" w:ascii="仿宋" w:hAnsi="仿宋" w:eastAsia="仿宋" w:cstheme="minorBidi"/>
                <w:szCs w:val="24"/>
                <w:lang w:val="en-US" w:eastAsia="zh-CN"/>
              </w:rPr>
              <w:t>李</w:t>
            </w:r>
            <w:r>
              <w:rPr>
                <w:rFonts w:hint="eastAsia" w:ascii="仿宋" w:hAnsi="仿宋" w:eastAsia="仿宋" w:cstheme="minorBidi"/>
                <w:szCs w:val="24"/>
              </w:rPr>
              <w:t>老师     联系电话：</w:t>
            </w:r>
            <w:r>
              <w:rPr>
                <w:rFonts w:hint="eastAsia" w:ascii="仿宋" w:hAnsi="仿宋" w:eastAsia="仿宋" w:cstheme="minorBidi"/>
                <w:szCs w:val="24"/>
                <w:lang w:val="en-US" w:eastAsia="zh-CN"/>
              </w:rPr>
              <w:t>13042341100</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 xml:space="preserve">     </w:t>
            </w:r>
          </w:p>
        </w:tc>
      </w:tr>
    </w:tbl>
    <w:p w14:paraId="3B018631">
      <w:pPr>
        <w:spacing w:line="360" w:lineRule="auto"/>
        <w:rPr>
          <w:rFonts w:ascii="仿宋" w:hAnsi="仿宋" w:eastAsia="仿宋"/>
          <w:sz w:val="24"/>
          <w:szCs w:val="24"/>
        </w:rPr>
      </w:pPr>
    </w:p>
    <w:p w14:paraId="1D41A96B">
      <w:pPr>
        <w:spacing w:line="360" w:lineRule="auto"/>
        <w:rPr>
          <w:rFonts w:ascii="仿宋_GB2312" w:hAnsi="宋体" w:eastAsia="仿宋_GB2312" w:cs="Times New Roman"/>
          <w:kern w:val="0"/>
          <w:sz w:val="24"/>
          <w:szCs w:val="20"/>
        </w:rPr>
      </w:pPr>
    </w:p>
    <w:p w14:paraId="6F1E997D">
      <w:pPr>
        <w:spacing w:line="360" w:lineRule="auto"/>
        <w:rPr>
          <w:rFonts w:ascii="仿宋_GB2312" w:hAnsi="宋体" w:eastAsia="仿宋_GB2312" w:cs="Times New Roman"/>
          <w:kern w:val="0"/>
          <w:sz w:val="24"/>
          <w:szCs w:val="20"/>
        </w:rPr>
      </w:pPr>
    </w:p>
    <w:p w14:paraId="5FCBAF6C">
      <w:pPr>
        <w:pStyle w:val="2"/>
        <w:rPr>
          <w:rFonts w:ascii="仿宋_GB2312" w:hAnsi="宋体" w:eastAsia="仿宋_GB2312" w:cs="Times New Roman"/>
          <w:kern w:val="0"/>
          <w:sz w:val="24"/>
          <w:szCs w:val="20"/>
        </w:rPr>
      </w:pPr>
    </w:p>
    <w:p w14:paraId="5ACF4323">
      <w:pPr>
        <w:pStyle w:val="2"/>
        <w:rPr>
          <w:rFonts w:ascii="仿宋_GB2312" w:hAnsi="宋体" w:eastAsia="仿宋_GB2312" w:cs="Times New Roman"/>
          <w:kern w:val="0"/>
          <w:sz w:val="24"/>
          <w:szCs w:val="20"/>
        </w:rPr>
      </w:pPr>
    </w:p>
    <w:p w14:paraId="75156B9E">
      <w:pPr>
        <w:pStyle w:val="2"/>
        <w:rPr>
          <w:rFonts w:ascii="仿宋_GB2312" w:hAnsi="宋体" w:eastAsia="仿宋_GB2312" w:cs="Times New Roman"/>
          <w:kern w:val="0"/>
          <w:sz w:val="24"/>
          <w:szCs w:val="20"/>
        </w:rPr>
      </w:pPr>
    </w:p>
    <w:p w14:paraId="46183E93">
      <w:pPr>
        <w:pStyle w:val="2"/>
        <w:rPr>
          <w:rFonts w:ascii="仿宋_GB2312" w:hAnsi="宋体" w:eastAsia="仿宋_GB2312" w:cs="Times New Roman"/>
          <w:kern w:val="0"/>
          <w:sz w:val="24"/>
          <w:szCs w:val="20"/>
        </w:rPr>
      </w:pPr>
    </w:p>
    <w:p w14:paraId="1D7C407C">
      <w:pPr>
        <w:pStyle w:val="2"/>
        <w:rPr>
          <w:rFonts w:ascii="仿宋_GB2312" w:hAnsi="宋体" w:eastAsia="仿宋_GB2312"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560" w:firstLineChars="200"/>
        <w:jc w:val="left"/>
        <w:rPr>
          <w:rFonts w:hint="default" w:eastAsia="仿宋_GB2312"/>
          <w:sz w:val="28"/>
          <w:szCs w:val="28"/>
          <w:lang w:val="en-US" w:eastAsia="zh-CN"/>
        </w:rPr>
      </w:pPr>
      <w:r>
        <w:rPr>
          <w:rFonts w:hint="eastAsia"/>
          <w:sz w:val="28"/>
          <w:szCs w:val="28"/>
        </w:rPr>
        <w:t>重庆医科大学附属第二医院气动物流传输系统维保服务阳光推介报价</w:t>
      </w:r>
      <w:r>
        <w:rPr>
          <w:rFonts w:hint="eastAsia"/>
          <w:sz w:val="28"/>
          <w:szCs w:val="28"/>
          <w:lang w:val="en-US" w:eastAsia="zh-CN"/>
        </w:rPr>
        <w:t>为</w:t>
      </w:r>
      <w:r>
        <w:rPr>
          <w:rFonts w:hint="eastAsia"/>
          <w:sz w:val="28"/>
          <w:szCs w:val="28"/>
          <w:u w:val="single"/>
          <w:lang w:val="en-US" w:eastAsia="zh-CN"/>
        </w:rPr>
        <w:t xml:space="preserve">        </w:t>
      </w:r>
      <w:r>
        <w:rPr>
          <w:rFonts w:hint="eastAsia"/>
          <w:sz w:val="28"/>
          <w:szCs w:val="28"/>
          <w:lang w:val="en-US" w:eastAsia="zh-CN"/>
        </w:rPr>
        <w:t>元。</w:t>
      </w:r>
    </w:p>
    <w:p w14:paraId="50C89857">
      <w:pPr>
        <w:pStyle w:val="17"/>
        <w:spacing w:line="360" w:lineRule="auto"/>
        <w:ind w:firstLine="0"/>
        <w:rPr>
          <w:sz w:val="30"/>
          <w:szCs w:val="30"/>
        </w:rPr>
      </w:pPr>
    </w:p>
    <w:p w14:paraId="6B6753B7">
      <w:pPr>
        <w:pStyle w:val="17"/>
        <w:spacing w:line="360" w:lineRule="auto"/>
        <w:ind w:firstLine="0"/>
        <w:rPr>
          <w:sz w:val="30"/>
          <w:szCs w:val="30"/>
        </w:rPr>
      </w:pPr>
    </w:p>
    <w:p w14:paraId="4C6371E3">
      <w:pPr>
        <w:pStyle w:val="17"/>
        <w:spacing w:line="360" w:lineRule="auto"/>
        <w:ind w:firstLine="0"/>
        <w:rPr>
          <w:sz w:val="30"/>
          <w:szCs w:val="30"/>
        </w:rPr>
      </w:pPr>
    </w:p>
    <w:p w14:paraId="5F39C92B">
      <w:pPr>
        <w:pStyle w:val="17"/>
        <w:spacing w:line="360" w:lineRule="auto"/>
        <w:ind w:firstLine="0"/>
        <w:rPr>
          <w:sz w:val="30"/>
          <w:szCs w:val="30"/>
        </w:rPr>
      </w:pPr>
    </w:p>
    <w:p w14:paraId="5AF8AAE7">
      <w:pPr>
        <w:pStyle w:val="17"/>
        <w:spacing w:line="360" w:lineRule="auto"/>
        <w:ind w:firstLine="0"/>
        <w:rPr>
          <w:sz w:val="30"/>
          <w:szCs w:val="30"/>
        </w:rPr>
      </w:pPr>
    </w:p>
    <w:p w14:paraId="79D47FDB">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A0FB6"/>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19D7AF8"/>
    <w:rsid w:val="08DD5582"/>
    <w:rsid w:val="0AA2484F"/>
    <w:rsid w:val="11A67B37"/>
    <w:rsid w:val="127B54E8"/>
    <w:rsid w:val="147F1EE3"/>
    <w:rsid w:val="15797DD7"/>
    <w:rsid w:val="17C906C2"/>
    <w:rsid w:val="19E451DE"/>
    <w:rsid w:val="1E9F1C6F"/>
    <w:rsid w:val="289B2524"/>
    <w:rsid w:val="29B71273"/>
    <w:rsid w:val="2C71624B"/>
    <w:rsid w:val="30D50061"/>
    <w:rsid w:val="31C3541E"/>
    <w:rsid w:val="363D4435"/>
    <w:rsid w:val="37DC3A83"/>
    <w:rsid w:val="3D3E2627"/>
    <w:rsid w:val="3E962B96"/>
    <w:rsid w:val="3EE84E3D"/>
    <w:rsid w:val="40861D0A"/>
    <w:rsid w:val="41456B3D"/>
    <w:rsid w:val="430F0CAE"/>
    <w:rsid w:val="493710AB"/>
    <w:rsid w:val="4AFF7D5D"/>
    <w:rsid w:val="4DC033F0"/>
    <w:rsid w:val="4E575930"/>
    <w:rsid w:val="534704F3"/>
    <w:rsid w:val="586E2788"/>
    <w:rsid w:val="5E0E6086"/>
    <w:rsid w:val="5F3A4645"/>
    <w:rsid w:val="61954B1F"/>
    <w:rsid w:val="61B651F8"/>
    <w:rsid w:val="62D14A6A"/>
    <w:rsid w:val="6CED2BB2"/>
    <w:rsid w:val="6E337067"/>
    <w:rsid w:val="6F815074"/>
    <w:rsid w:val="77067EB3"/>
    <w:rsid w:val="773F2375"/>
    <w:rsid w:val="7A83317D"/>
    <w:rsid w:val="7D47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2002</Words>
  <Characters>2110</Characters>
  <Lines>15</Lines>
  <Paragraphs>4</Paragraphs>
  <TotalTime>2</TotalTime>
  <ScaleCrop>false</ScaleCrop>
  <LinksUpToDate>false</LinksUpToDate>
  <CharactersWithSpaces>2347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稳稳的幸福</cp:lastModifiedBy>
  <dcterms:modified xsi:type="dcterms:W3CDTF">2026-01-19T02:11:37Z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20153903529E4666A37A42D08EB6753B_12</vt:lpwstr>
  </property>
  <property fmtid="{D5CDD505-2E9C-101B-9397-08002B2CF9AE}" pid="4" name="KSOTemplateDocerSaveRecord">
    <vt:lpwstr>eyJoZGlkIjoiNmM1N2IwNjFkYWRkODI0ZDU4YTRkZmUzOGJhYzdmYTgiLCJ1c2VySWQiOiIzMTQwOTY2MzAifQ==</vt:lpwstr>
  </property>
</Properties>
</file>