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六</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3868"/>
      <w:bookmarkStart w:id="1" w:name="_Toc1304"/>
      <w:bookmarkStart w:id="2" w:name="_Toc10059"/>
      <w:bookmarkStart w:id="3" w:name="_Toc76373863"/>
      <w:bookmarkStart w:id="4" w:name="_Toc31066"/>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22435"/>
      <w:bookmarkStart w:id="8" w:name="_Toc28264"/>
      <w:bookmarkStart w:id="9" w:name="_Toc15376"/>
      <w:bookmarkStart w:id="10" w:name="_Toc76373864"/>
      <w:bookmarkStart w:id="11" w:name="_Toc5909"/>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0825B62B">
      <w:pPr>
        <w:widowControl/>
        <w:tabs>
          <w:tab w:val="left" w:pos="6940"/>
        </w:tabs>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cs="宋体"/>
          <w:color w:val="auto"/>
          <w:sz w:val="24"/>
          <w:szCs w:val="24"/>
        </w:rPr>
        <w:t>项目名称：</w:t>
      </w:r>
      <w:r>
        <w:rPr>
          <w:rFonts w:hint="eastAsia" w:ascii="宋体" w:hAnsi="宋体" w:cs="宋体"/>
          <w:color w:val="auto"/>
          <w:sz w:val="24"/>
          <w:szCs w:val="24"/>
          <w:lang w:val="en-US" w:eastAsia="zh-CN"/>
        </w:rPr>
        <w:t>一次性使用压力传感器</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18060"/>
            <w:bookmarkStart w:id="15" w:name="_Toc22707"/>
            <w:bookmarkStart w:id="16" w:name="_Toc5838"/>
            <w:bookmarkStart w:id="17" w:name="_Toc22129"/>
            <w:bookmarkStart w:id="18" w:name="_Toc76373865"/>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A2C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987" w:type="dxa"/>
            <w:noWrap w:val="0"/>
            <w:vAlign w:val="center"/>
          </w:tcPr>
          <w:p w14:paraId="26263705">
            <w:pPr>
              <w:widowControl/>
              <w:spacing w:line="400" w:lineRule="exact"/>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包四</w:t>
            </w:r>
          </w:p>
        </w:tc>
        <w:tc>
          <w:tcPr>
            <w:tcW w:w="2298" w:type="dxa"/>
            <w:shd w:val="clear" w:color="auto" w:fill="auto"/>
            <w:noWrap w:val="0"/>
            <w:vAlign w:val="center"/>
          </w:tcPr>
          <w:p w14:paraId="2DA6059E">
            <w:pPr>
              <w:keepNext w:val="0"/>
              <w:keepLines w:val="0"/>
              <w:widowControl/>
              <w:suppressLineNumbers w:val="0"/>
              <w:jc w:val="left"/>
              <w:textAlignment w:val="center"/>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一次性使用压力传感器</w:t>
            </w:r>
          </w:p>
        </w:tc>
        <w:tc>
          <w:tcPr>
            <w:tcW w:w="1485" w:type="dxa"/>
            <w:shd w:val="clear" w:color="auto" w:fill="auto"/>
            <w:noWrap w:val="0"/>
            <w:vAlign w:val="center"/>
          </w:tcPr>
          <w:p w14:paraId="192AE94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3F3F4E71">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noWrap w:val="0"/>
            <w:vAlign w:val="center"/>
          </w:tcPr>
          <w:p w14:paraId="27278B88">
            <w:pPr>
              <w:keepNext w:val="0"/>
              <w:keepLines w:val="0"/>
              <w:widowControl/>
              <w:suppressLineNumbers w:val="0"/>
              <w:jc w:val="center"/>
              <w:textAlignment w:val="center"/>
              <w:rPr>
                <w:rFonts w:hint="default" w:ascii="宋体" w:hAnsi="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重症医学科</w:t>
            </w: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5.本项目为院内产品重招。</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76373866"/>
      <w:bookmarkStart w:id="20" w:name="_Toc10137"/>
      <w:bookmarkStart w:id="21" w:name="_Toc3434"/>
      <w:bookmarkStart w:id="22" w:name="_Toc30358"/>
      <w:bookmarkStart w:id="23" w:name="_Toc26504"/>
      <w:bookmarkStart w:id="24" w:name="_Toc25496"/>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28099"/>
      <w:bookmarkStart w:id="31" w:name="_Toc654"/>
      <w:bookmarkStart w:id="32" w:name="_Toc7527"/>
      <w:bookmarkStart w:id="33" w:name="_Toc18799"/>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i w:val="0"/>
          <w:iCs w:val="0"/>
          <w:color w:val="auto"/>
          <w:kern w:val="0"/>
          <w:sz w:val="24"/>
          <w:szCs w:val="24"/>
          <w:u w:val="none"/>
          <w:lang w:val="en-US" w:eastAsia="zh-CN" w:bidi="ar"/>
        </w:rPr>
        <w:t>重症医学科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i w:val="0"/>
          <w:iCs w:val="0"/>
          <w:color w:val="auto"/>
          <w:kern w:val="0"/>
          <w:sz w:val="24"/>
          <w:szCs w:val="24"/>
          <w:u w:val="none"/>
          <w:lang w:val="en-US" w:eastAsia="zh-CN" w:bidi="ar"/>
        </w:rPr>
        <w:t>重症医学科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i w:val="0"/>
          <w:iCs w:val="0"/>
          <w:color w:val="auto"/>
          <w:kern w:val="0"/>
          <w:sz w:val="24"/>
          <w:szCs w:val="24"/>
          <w:u w:val="single"/>
          <w:lang w:val="en-US" w:eastAsia="zh-CN" w:bidi="ar"/>
        </w:rPr>
        <w:t>重症医学科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i w:val="0"/>
          <w:iCs w:val="0"/>
          <w:color w:val="auto"/>
          <w:kern w:val="0"/>
          <w:sz w:val="24"/>
          <w:szCs w:val="24"/>
          <w:u w:val="single"/>
          <w:lang w:val="en-US" w:eastAsia="zh-CN" w:bidi="ar"/>
        </w:rPr>
        <w:t>重症医学科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18950"/>
      <w:bookmarkStart w:id="40" w:name="_Toc768"/>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14224"/>
      <w:bookmarkStart w:id="44" w:name="_Toc4033"/>
      <w:bookmarkStart w:id="45" w:name="_Toc25272"/>
      <w:bookmarkStart w:id="46" w:name="_Toc9714"/>
      <w:bookmarkStart w:id="47" w:name="_Toc76373872"/>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8BA968E">
      <w:pPr>
        <w:widowControl/>
        <w:spacing w:before="120" w:beforeLines="50" w:line="360" w:lineRule="exact"/>
        <w:outlineLvl w:val="1"/>
        <w:rPr>
          <w:rFonts w:hint="default"/>
          <w:lang w:val="en-US" w:eastAsia="zh-CN"/>
        </w:rPr>
      </w:pPr>
      <w:bookmarkStart w:id="50" w:name="_Toc32286"/>
      <w:r>
        <w:rPr>
          <w:rFonts w:hint="eastAsia" w:cs="宋体"/>
          <w:b/>
          <w:color w:val="auto"/>
          <w:sz w:val="24"/>
        </w:rPr>
        <w:t>一、</w:t>
      </w:r>
      <w:bookmarkStart w:id="51" w:name="_Toc3153"/>
      <w:bookmarkStart w:id="52" w:name="_Toc2599"/>
      <w:bookmarkStart w:id="53" w:name="_Toc13391"/>
      <w:bookmarkStart w:id="54" w:name="_Toc76373874"/>
      <w:bookmarkStart w:id="55" w:name="_Toc11474"/>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29225"/>
      <w:bookmarkStart w:id="59" w:name="_Toc30465"/>
      <w:bookmarkStart w:id="60" w:name="_Toc29620"/>
      <w:bookmarkStart w:id="61" w:name="_Toc6355"/>
      <w:bookmarkStart w:id="62" w:name="_Toc76373876"/>
      <w:bookmarkStart w:id="63" w:name="_Toc13107"/>
      <w:bookmarkStart w:id="64" w:name="_Toc1955"/>
    </w:p>
    <w:p w14:paraId="667DA481">
      <w:pPr>
        <w:widowControl/>
        <w:spacing w:before="120" w:beforeLines="50" w:line="360" w:lineRule="exact"/>
        <w:outlineLvl w:val="1"/>
        <w:rPr>
          <w:rFonts w:hint="eastAsia" w:cs="宋体"/>
          <w:b/>
          <w:bCs w:val="0"/>
          <w:color w:val="auto"/>
          <w:sz w:val="24"/>
          <w:lang w:val="en-US" w:eastAsia="zh-CN"/>
        </w:rPr>
      </w:pPr>
      <w:r>
        <w:rPr>
          <w:rFonts w:hint="eastAsia" w:cs="宋体"/>
          <w:b/>
          <w:bCs w:val="0"/>
          <w:color w:val="auto"/>
          <w:sz w:val="24"/>
          <w:lang w:val="en-US" w:eastAsia="zh-CN"/>
        </w:rPr>
        <w:t>包4</w:t>
      </w:r>
    </w:p>
    <w:p w14:paraId="6DFB2D4B">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1.主要用途</w:t>
      </w:r>
      <w:r>
        <w:rPr>
          <w:rFonts w:hint="eastAsia" w:cs="宋体"/>
          <w:b w:val="0"/>
          <w:bCs/>
          <w:color w:val="auto"/>
          <w:sz w:val="24"/>
          <w:lang w:val="en-US" w:eastAsia="zh-CN"/>
        </w:rPr>
        <w:t>：</w:t>
      </w:r>
      <w:r>
        <w:rPr>
          <w:rFonts w:hint="default" w:cs="宋体"/>
          <w:b w:val="0"/>
          <w:bCs/>
          <w:color w:val="auto"/>
          <w:sz w:val="24"/>
          <w:lang w:val="en-US" w:eastAsia="zh-CN"/>
        </w:rPr>
        <w:t>用于对患者有创血压进行精确、连续、实时监测</w:t>
      </w:r>
      <w:r>
        <w:rPr>
          <w:rFonts w:hint="eastAsia" w:cs="宋体"/>
          <w:b w:val="0"/>
          <w:bCs/>
          <w:color w:val="auto"/>
          <w:sz w:val="24"/>
          <w:lang w:val="en-US" w:eastAsia="zh-CN"/>
        </w:rPr>
        <w:t>；</w:t>
      </w:r>
    </w:p>
    <w:p w14:paraId="5DCAF8FA">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2.采血端三通为无针接头设计，保证通道的封闭采血效果</w:t>
      </w:r>
      <w:r>
        <w:rPr>
          <w:rFonts w:hint="eastAsia" w:cs="宋体"/>
          <w:b w:val="0"/>
          <w:bCs/>
          <w:color w:val="auto"/>
          <w:sz w:val="24"/>
          <w:lang w:val="en-US" w:eastAsia="zh-CN"/>
        </w:rPr>
        <w:t>；</w:t>
      </w:r>
    </w:p>
    <w:p w14:paraId="2EBADA50">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3.封闭式采血系统，须提供容量</w:t>
      </w:r>
      <w:r>
        <w:rPr>
          <w:rFonts w:hint="eastAsia" w:cs="宋体"/>
          <w:b w:val="0"/>
          <w:bCs/>
          <w:color w:val="auto"/>
          <w:sz w:val="24"/>
          <w:lang w:val="en-US" w:eastAsia="zh-CN"/>
        </w:rPr>
        <w:t>≥</w:t>
      </w:r>
      <w:r>
        <w:rPr>
          <w:rFonts w:hint="default" w:cs="宋体"/>
          <w:b w:val="0"/>
          <w:bCs/>
          <w:color w:val="auto"/>
          <w:sz w:val="24"/>
          <w:lang w:val="en-US" w:eastAsia="zh-CN"/>
        </w:rPr>
        <w:t>5m</w:t>
      </w:r>
      <w:r>
        <w:rPr>
          <w:rFonts w:hint="eastAsia" w:cs="宋体"/>
          <w:b w:val="0"/>
          <w:bCs/>
          <w:color w:val="auto"/>
          <w:sz w:val="24"/>
          <w:lang w:val="en-US" w:eastAsia="zh-CN"/>
        </w:rPr>
        <w:t>L</w:t>
      </w:r>
      <w:r>
        <w:rPr>
          <w:rFonts w:hint="default" w:cs="宋体"/>
          <w:b w:val="0"/>
          <w:bCs/>
          <w:color w:val="auto"/>
          <w:sz w:val="24"/>
          <w:lang w:val="en-US" w:eastAsia="zh-CN"/>
        </w:rPr>
        <w:t>的专用密闭式储血装置</w:t>
      </w:r>
      <w:r>
        <w:rPr>
          <w:rFonts w:hint="eastAsia" w:cs="宋体"/>
          <w:b w:val="0"/>
          <w:bCs/>
          <w:color w:val="auto"/>
          <w:sz w:val="24"/>
          <w:lang w:val="en-US" w:eastAsia="zh-CN"/>
        </w:rPr>
        <w:t>；</w:t>
      </w:r>
    </w:p>
    <w:p w14:paraId="1B714667">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4.须保证接头与本科室监护仪</w:t>
      </w:r>
      <w:r>
        <w:rPr>
          <w:rFonts w:hint="eastAsia" w:cs="宋体"/>
          <w:b w:val="0"/>
          <w:bCs/>
          <w:color w:val="auto"/>
          <w:sz w:val="24"/>
          <w:lang w:val="en-US" w:eastAsia="zh-CN"/>
        </w:rPr>
        <w:t>（</w:t>
      </w:r>
      <w:r>
        <w:rPr>
          <w:rFonts w:hint="default" w:cs="宋体"/>
          <w:b w:val="0"/>
          <w:bCs/>
          <w:color w:val="auto"/>
          <w:sz w:val="24"/>
          <w:lang w:val="en-US" w:eastAsia="zh-CN"/>
        </w:rPr>
        <w:t>Philips、Mindray</w:t>
      </w:r>
      <w:r>
        <w:rPr>
          <w:rFonts w:hint="eastAsia" w:cs="宋体"/>
          <w:b w:val="0"/>
          <w:bCs/>
          <w:color w:val="auto"/>
          <w:sz w:val="24"/>
          <w:lang w:val="en-US" w:eastAsia="zh-CN"/>
        </w:rPr>
        <w:t>）</w:t>
      </w:r>
      <w:r>
        <w:rPr>
          <w:rFonts w:hint="default" w:cs="宋体"/>
          <w:b w:val="0"/>
          <w:bCs/>
          <w:color w:val="auto"/>
          <w:sz w:val="24"/>
          <w:lang w:val="en-US" w:eastAsia="zh-CN"/>
        </w:rPr>
        <w:t>兼容</w:t>
      </w:r>
      <w:r>
        <w:rPr>
          <w:rFonts w:hint="eastAsia" w:cs="宋体"/>
          <w:b w:val="0"/>
          <w:bCs/>
          <w:color w:val="auto"/>
          <w:sz w:val="24"/>
          <w:lang w:val="en-US" w:eastAsia="zh-CN"/>
        </w:rPr>
        <w:t>；</w:t>
      </w:r>
    </w:p>
    <w:p w14:paraId="7F65C038">
      <w:pPr>
        <w:widowControl/>
        <w:spacing w:before="120" w:beforeLines="50" w:line="360" w:lineRule="exact"/>
        <w:outlineLvl w:val="1"/>
        <w:rPr>
          <w:rFonts w:hint="default" w:cs="宋体"/>
          <w:b w:val="0"/>
          <w:bCs/>
          <w:color w:val="auto"/>
          <w:sz w:val="24"/>
          <w:lang w:val="en-US" w:eastAsia="zh-CN"/>
        </w:rPr>
      </w:pPr>
      <w:r>
        <w:rPr>
          <w:rFonts w:hint="default" w:cs="宋体"/>
          <w:b w:val="0"/>
          <w:bCs/>
          <w:color w:val="auto"/>
          <w:sz w:val="24"/>
          <w:lang w:val="en-US" w:eastAsia="zh-CN"/>
        </w:rPr>
        <w:t>5.传感器主体上设有调零阀和冲洗阀。外观应洁净，无机械损伤。</w:t>
      </w:r>
    </w:p>
    <w:p w14:paraId="09286CBE">
      <w:pPr>
        <w:pStyle w:val="2"/>
        <w:rPr>
          <w:rFonts w:hint="default"/>
          <w:lang w:val="en-US" w:eastAsia="zh-CN"/>
        </w:rPr>
      </w:pPr>
    </w:p>
    <w:p w14:paraId="6B450C41">
      <w:pPr>
        <w:pStyle w:val="2"/>
        <w:rPr>
          <w:rFonts w:hint="default"/>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072"/>
      <w:bookmarkStart w:id="67" w:name="_Toc15650"/>
      <w:bookmarkStart w:id="68" w:name="_Toc24122"/>
      <w:bookmarkStart w:id="69" w:name="_Toc1768"/>
      <w:bookmarkStart w:id="70" w:name="_Toc7794"/>
      <w:bookmarkStart w:id="71" w:name="_Toc17944"/>
      <w:bookmarkStart w:id="72" w:name="_Toc76373878"/>
      <w:bookmarkStart w:id="73" w:name="_Toc4791"/>
      <w:bookmarkStart w:id="74" w:name="_Toc31843"/>
      <w:bookmarkStart w:id="75" w:name="_Toc1752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29836"/>
      <w:bookmarkStart w:id="78" w:name="_Toc22561"/>
      <w:bookmarkStart w:id="79" w:name="_Toc5959"/>
      <w:bookmarkStart w:id="80" w:name="_Toc9339"/>
      <w:bookmarkStart w:id="81" w:name="_Toc30551"/>
      <w:bookmarkStart w:id="82" w:name="_Toc14311"/>
      <w:bookmarkStart w:id="83" w:name="_Toc76373879"/>
      <w:bookmarkStart w:id="84" w:name="_Toc13528"/>
      <w:bookmarkStart w:id="85" w:name="_Toc1690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76373885"/>
      <w:bookmarkStart w:id="88" w:name="_Toc2258"/>
      <w:bookmarkStart w:id="89" w:name="_Toc27893"/>
      <w:bookmarkStart w:id="90" w:name="_Toc27737"/>
      <w:bookmarkStart w:id="91" w:name="_Toc20263"/>
      <w:bookmarkStart w:id="92" w:name="_Toc12384"/>
      <w:bookmarkStart w:id="93" w:name="_Toc20772"/>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28189"/>
      <w:bookmarkStart w:id="95" w:name="_Toc76373886"/>
      <w:bookmarkStart w:id="96" w:name="_Toc23699"/>
      <w:bookmarkStart w:id="97" w:name="_Toc11052"/>
      <w:bookmarkStart w:id="98" w:name="_Toc7115"/>
      <w:bookmarkStart w:id="99" w:name="_Toc1271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19809"/>
      <w:bookmarkStart w:id="102" w:name="_Toc9147"/>
      <w:bookmarkStart w:id="103" w:name="_Toc26754"/>
      <w:bookmarkStart w:id="104" w:name="_Toc13585"/>
      <w:bookmarkStart w:id="105" w:name="_Toc76373887"/>
      <w:bookmarkStart w:id="106" w:name="_Toc31293"/>
      <w:bookmarkStart w:id="107" w:name="_Toc5535"/>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cs="宋体"/>
          <w:b w:val="0"/>
          <w:bCs/>
          <w:color w:val="auto"/>
          <w:sz w:val="24"/>
          <w:lang w:val="en-US" w:eastAsia="zh-CN"/>
        </w:rPr>
        <w:t>最低价法，是指响应文件满足公开采购文件第二篇全部实质性要求且竞选报价最低的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76373889"/>
      <w:bookmarkStart w:id="109" w:name="_Toc5251"/>
      <w:bookmarkStart w:id="110" w:name="_Toc30068"/>
      <w:bookmarkStart w:id="111" w:name="_Toc2900"/>
      <w:bookmarkStart w:id="112" w:name="_Toc8546"/>
      <w:bookmarkStart w:id="113" w:name="_Toc16925"/>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76373890"/>
      <w:bookmarkStart w:id="117" w:name="_Toc11654"/>
      <w:bookmarkStart w:id="118" w:name="_Toc27443"/>
      <w:bookmarkStart w:id="119" w:name="_Toc20034"/>
      <w:bookmarkStart w:id="120" w:name="_Toc11342"/>
      <w:bookmarkStart w:id="121" w:name="_Toc26071"/>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76373891"/>
      <w:bookmarkStart w:id="124" w:name="_Toc20391"/>
      <w:bookmarkStart w:id="125" w:name="_Toc25199"/>
      <w:bookmarkStart w:id="126" w:name="_Toc27646"/>
      <w:bookmarkStart w:id="127" w:name="_Toc10864"/>
      <w:r>
        <w:rPr>
          <w:rFonts w:hint="eastAsia" w:ascii="宋体" w:hAnsi="宋体" w:cs="宋体"/>
          <w:b/>
          <w:color w:val="auto"/>
          <w:szCs w:val="36"/>
        </w:rPr>
        <w:t xml:space="preserve">第四篇  </w:t>
      </w:r>
      <w:bookmarkStart w:id="128" w:name="_Toc258354120"/>
      <w:bookmarkStart w:id="129" w:name="_Toc349642178"/>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2975"/>
      <w:bookmarkStart w:id="136" w:name="_Toc24088"/>
      <w:bookmarkStart w:id="137" w:name="_Toc10152"/>
      <w:bookmarkStart w:id="138" w:name="_Toc20762"/>
      <w:bookmarkStart w:id="139" w:name="_Toc76373904"/>
      <w:bookmarkStart w:id="140" w:name="_Toc19409"/>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11892"/>
      <w:bookmarkStart w:id="142" w:name="_Toc7750"/>
      <w:bookmarkStart w:id="143" w:name="_Toc16112"/>
      <w:bookmarkStart w:id="144" w:name="_Toc12863"/>
      <w:bookmarkStart w:id="145" w:name="_Toc11763"/>
      <w:bookmarkStart w:id="146" w:name="_Toc76373907"/>
      <w:bookmarkStart w:id="147" w:name="_Toc25920"/>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3094"/>
      <w:bookmarkStart w:id="156" w:name="_Toc10063"/>
      <w:bookmarkStart w:id="157" w:name="_Toc22827"/>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493178790"/>
      <w:bookmarkStart w:id="170" w:name="_Toc76373909"/>
      <w:bookmarkStart w:id="171" w:name="_Toc27306"/>
      <w:bookmarkStart w:id="172" w:name="_Toc21830"/>
      <w:bookmarkStart w:id="173" w:name="_Toc21431"/>
      <w:bookmarkStart w:id="174" w:name="_Toc9795"/>
      <w:bookmarkStart w:id="175" w:name="_Toc23879"/>
      <w:bookmarkStart w:id="176" w:name="_Toc28644"/>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20258"/>
      <w:bookmarkStart w:id="179" w:name="_Toc16487"/>
      <w:bookmarkStart w:id="180" w:name="_Toc20875"/>
      <w:bookmarkStart w:id="181" w:name="_Toc411"/>
      <w:bookmarkStart w:id="182" w:name="_Toc492721039"/>
      <w:bookmarkStart w:id="183" w:name="_Toc12647"/>
      <w:bookmarkStart w:id="184" w:name="_Toc76373910"/>
      <w:bookmarkStart w:id="185" w:name="_Toc493178791"/>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2026</w:t>
      </w:r>
      <w:bookmarkStart w:id="197" w:name="_GoBack"/>
      <w:bookmarkEnd w:id="197"/>
      <w:r>
        <w:rPr>
          <w:rFonts w:hint="eastAsia" w:ascii="宋体" w:hAnsi="宋体" w:eastAsia="宋体" w:cs="宋体"/>
          <w:color w:val="auto"/>
          <w:kern w:val="2"/>
          <w:sz w:val="24"/>
          <w:szCs w:val="28"/>
          <w:lang w:val="en-US" w:eastAsia="zh-CN" w:bidi="ar-SA"/>
        </w:rPr>
        <w:t xml:space="preserve">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492721038"/>
      <w:bookmarkStart w:id="188" w:name="_Toc19291"/>
      <w:bookmarkStart w:id="189" w:name="_Toc76373912"/>
      <w:bookmarkStart w:id="190" w:name="_Toc8925"/>
      <w:bookmarkStart w:id="191" w:name="_Toc493178793"/>
      <w:bookmarkStart w:id="192" w:name="_Toc4250"/>
      <w:bookmarkStart w:id="193" w:name="_Toc20605"/>
      <w:bookmarkStart w:id="194" w:name="_Toc16151"/>
      <w:bookmarkStart w:id="195" w:name="_Toc6217"/>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86E3C2F">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21527D8-1AB6-4B8D-A22D-4C6920232FD8}"/>
  </w:font>
  <w:font w:name="黑体">
    <w:panose1 w:val="02010609060101010101"/>
    <w:charset w:val="86"/>
    <w:family w:val="auto"/>
    <w:pitch w:val="default"/>
    <w:sig w:usb0="800002BF" w:usb1="38CF7CFA" w:usb2="00000016" w:usb3="00000000" w:csb0="00040001" w:csb1="00000000"/>
    <w:embedRegular r:id="rId2" w:fontKey="{EE2E845D-A72F-4926-9D88-8945F4F03F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735A2842-020C-4AA0-9E30-F3285FABE0CD}"/>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61A5F556-1691-4D85-BD99-5F2FE8292F70}"/>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0CFF0FBD-2702-4ED5-9120-5FA1A7344201}"/>
  </w:font>
  <w:font w:name="方正黑体_GBK">
    <w:panose1 w:val="03000509000000000000"/>
    <w:charset w:val="86"/>
    <w:family w:val="script"/>
    <w:pitch w:val="default"/>
    <w:sig w:usb0="00000001" w:usb1="080E0000" w:usb2="00000000" w:usb3="00000000" w:csb0="00040000" w:csb1="00000000"/>
    <w:embedRegular r:id="rId6" w:fontKey="{A0ABC269-3091-47EB-A90E-EB4D4A12A7E6}"/>
  </w:font>
  <w:font w:name="方正小标宋_GBK">
    <w:panose1 w:val="03000509000000000000"/>
    <w:charset w:val="86"/>
    <w:family w:val="script"/>
    <w:pitch w:val="default"/>
    <w:sig w:usb0="00000001" w:usb1="080E0000" w:usb2="00000000" w:usb3="00000000" w:csb0="00040000" w:csb1="00000000"/>
    <w:embedRegular r:id="rId7" w:fontKey="{0DF71E07-03EC-4299-BF36-5B3DE7F1524A}"/>
  </w:font>
  <w:font w:name="微软雅黑">
    <w:panose1 w:val="020B0503020204020204"/>
    <w:charset w:val="86"/>
    <w:family w:val="swiss"/>
    <w:pitch w:val="default"/>
    <w:sig w:usb0="80000287" w:usb1="2ACF3C50" w:usb2="00000016" w:usb3="00000000" w:csb0="0004001F" w:csb1="00000000"/>
    <w:embedRegular r:id="rId8" w:fontKey="{659A243B-3BB5-4009-97B6-A98A78B92694}"/>
  </w:font>
  <w:font w:name="仿宋">
    <w:panose1 w:val="02010609060101010101"/>
    <w:charset w:val="86"/>
    <w:family w:val="modern"/>
    <w:pitch w:val="default"/>
    <w:sig w:usb0="800002BF" w:usb1="38CF7CFA" w:usb2="00000016" w:usb3="00000000" w:csb0="00040001" w:csb1="00000000"/>
    <w:embedRegular r:id="rId9" w:fontKey="{05414D92-7176-427D-8CBA-0A7B72F44804}"/>
  </w:font>
  <w:font w:name="楷体">
    <w:panose1 w:val="02010609060101010101"/>
    <w:charset w:val="86"/>
    <w:family w:val="modern"/>
    <w:pitch w:val="default"/>
    <w:sig w:usb0="800002BF" w:usb1="38CF7CFA" w:usb2="00000016" w:usb3="00000000" w:csb0="00040001" w:csb1="00000000"/>
    <w:embedRegular r:id="rId10" w:fontKey="{F4370798-CA56-4816-8443-04ADD7B4A1E7}"/>
  </w:font>
  <w:font w:name="WPSEMBED111">
    <w:panose1 w:val="03000509000000000000"/>
    <w:charset w:val="86"/>
    <w:family w:val="auto"/>
    <w:pitch w:val="default"/>
    <w:sig w:usb0="00000001" w:usb1="080E0000" w:usb2="00000000" w:usb3="00000000" w:csb0="00040000" w:csb1="00000000"/>
  </w:font>
  <w:font w:name="WPSEMBED11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C017DA"/>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7E96D56"/>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BF4B6A"/>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2B1A79"/>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9047B1"/>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4447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AE2AB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8387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8C037FD"/>
    <w:rsid w:val="2955739D"/>
    <w:rsid w:val="299C670B"/>
    <w:rsid w:val="299F1664"/>
    <w:rsid w:val="29C260B1"/>
    <w:rsid w:val="29D67050"/>
    <w:rsid w:val="29DD03DE"/>
    <w:rsid w:val="29E56D4B"/>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B72358"/>
    <w:rsid w:val="32FD2138"/>
    <w:rsid w:val="330F782B"/>
    <w:rsid w:val="331C3D26"/>
    <w:rsid w:val="33242BDA"/>
    <w:rsid w:val="3344118A"/>
    <w:rsid w:val="33585719"/>
    <w:rsid w:val="33792B64"/>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8D0983"/>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2A7373"/>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BD3582"/>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810A3"/>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1DD2D11"/>
    <w:rsid w:val="624A0A6B"/>
    <w:rsid w:val="624B2E2A"/>
    <w:rsid w:val="625A315D"/>
    <w:rsid w:val="627529DC"/>
    <w:rsid w:val="629417F0"/>
    <w:rsid w:val="62F92E8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285B05"/>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C7448F"/>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0C6DC8"/>
    <w:rsid w:val="6B193969"/>
    <w:rsid w:val="6B3837F7"/>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166B"/>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90194"/>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7921C7"/>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240BA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CE02D4"/>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5632</Words>
  <Characters>5762</Characters>
  <Lines>101</Lines>
  <Paragraphs>28</Paragraphs>
  <TotalTime>5</TotalTime>
  <ScaleCrop>false</ScaleCrop>
  <LinksUpToDate>false</LinksUpToDate>
  <CharactersWithSpaces>6061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2026-01-22T10:05:20Z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D91030E0D6884B189D9F91457C5CBA67_13</vt:lpwstr>
  </property>
  <property fmtid="{D5CDD505-2E9C-101B-9397-08002B2CF9AE}" pid="4" name="KSOTemplateDocerSaveRecord">
    <vt:lpwstr>eyJoZGlkIjoiMzc1OGNlMDJlMzRlMzMzYmE1ZjU3MzU3ZjgyMjI5MWIiLCJ1c2VySWQiOiIyMjg3MzE2MzAifQ==</vt:lpwstr>
  </property>
</Properties>
</file>