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2F9" w:rsidRPr="00F21E52" w:rsidRDefault="009A72F9" w:rsidP="009A72F9">
      <w:pPr>
        <w:spacing w:line="360" w:lineRule="auto"/>
        <w:jc w:val="center"/>
        <w:rPr>
          <w:rFonts w:ascii="方正黑体_GBK" w:eastAsia="方正黑体_GBK"/>
          <w:color w:val="000000"/>
          <w:sz w:val="48"/>
          <w:szCs w:val="48"/>
        </w:rPr>
      </w:pPr>
      <w:r w:rsidRPr="00F21E52">
        <w:rPr>
          <w:rFonts w:ascii="方正黑体_GBK" w:eastAsia="方正黑体_GBK" w:hint="eastAsia"/>
          <w:color w:val="000000"/>
          <w:sz w:val="48"/>
          <w:szCs w:val="48"/>
        </w:rPr>
        <w:t>重庆医科大学附属第二医院</w:t>
      </w:r>
    </w:p>
    <w:p w:rsidR="009A72F9" w:rsidRDefault="000B376D" w:rsidP="009A72F9">
      <w:pPr>
        <w:spacing w:line="360" w:lineRule="auto"/>
        <w:jc w:val="center"/>
        <w:rPr>
          <w:rFonts w:ascii="方正黑体_GBK" w:eastAsia="方正黑体_GBK"/>
          <w:color w:val="000000"/>
          <w:sz w:val="48"/>
          <w:szCs w:val="48"/>
        </w:rPr>
      </w:pPr>
      <w:r>
        <w:rPr>
          <w:rFonts w:ascii="方正黑体_GBK" w:eastAsia="方正黑体_GBK" w:hint="eastAsia"/>
          <w:color w:val="000000"/>
          <w:sz w:val="48"/>
          <w:szCs w:val="48"/>
        </w:rPr>
        <w:t>品牌+设备名称</w:t>
      </w:r>
      <w:r w:rsidR="009A72F9" w:rsidRPr="00F21E52">
        <w:rPr>
          <w:rFonts w:ascii="方正黑体_GBK" w:eastAsia="方正黑体_GBK"/>
          <w:color w:val="000000"/>
          <w:sz w:val="48"/>
          <w:szCs w:val="48"/>
        </w:rPr>
        <w:t>维修项目</w:t>
      </w:r>
    </w:p>
    <w:p w:rsidR="009A72F9" w:rsidRPr="00F21E52" w:rsidRDefault="009A72F9" w:rsidP="009A72F9">
      <w:pPr>
        <w:spacing w:line="360" w:lineRule="auto"/>
        <w:jc w:val="center"/>
        <w:rPr>
          <w:rFonts w:ascii="方正黑体_GBK" w:eastAsia="方正黑体_GBK"/>
          <w:color w:val="000000"/>
          <w:sz w:val="48"/>
          <w:szCs w:val="48"/>
        </w:rPr>
      </w:pPr>
    </w:p>
    <w:p w:rsidR="009A72F9" w:rsidRPr="00F21E52" w:rsidRDefault="009A72F9" w:rsidP="009A72F9">
      <w:pPr>
        <w:spacing w:line="276" w:lineRule="auto"/>
        <w:jc w:val="center"/>
        <w:rPr>
          <w:rFonts w:ascii="方正黑体_GBK" w:eastAsia="方正黑体_GBK" w:hAnsi="宋体"/>
          <w:color w:val="000000"/>
          <w:sz w:val="52"/>
          <w:szCs w:val="52"/>
        </w:rPr>
      </w:pPr>
      <w:r w:rsidRPr="00F21E52">
        <w:rPr>
          <w:rFonts w:ascii="方正黑体_GBK" w:eastAsia="方正黑体_GBK" w:hAnsi="宋体" w:hint="eastAsia"/>
          <w:color w:val="000000"/>
          <w:sz w:val="52"/>
          <w:szCs w:val="52"/>
        </w:rPr>
        <w:t>报</w:t>
      </w:r>
    </w:p>
    <w:p w:rsidR="009A72F9" w:rsidRPr="00F21E52" w:rsidRDefault="009A72F9" w:rsidP="009A72F9">
      <w:pPr>
        <w:spacing w:line="276" w:lineRule="auto"/>
        <w:jc w:val="center"/>
        <w:rPr>
          <w:rFonts w:ascii="方正黑体_GBK" w:eastAsia="方正黑体_GBK" w:hAnsi="宋体"/>
          <w:color w:val="000000"/>
          <w:sz w:val="52"/>
          <w:szCs w:val="52"/>
        </w:rPr>
      </w:pPr>
      <w:r w:rsidRPr="00F21E52">
        <w:rPr>
          <w:rFonts w:ascii="方正黑体_GBK" w:eastAsia="方正黑体_GBK" w:hAnsi="宋体" w:hint="eastAsia"/>
          <w:color w:val="000000"/>
          <w:sz w:val="52"/>
          <w:szCs w:val="52"/>
        </w:rPr>
        <w:t>名</w:t>
      </w:r>
    </w:p>
    <w:p w:rsidR="009A72F9" w:rsidRPr="00F21E52" w:rsidRDefault="009A72F9" w:rsidP="009A72F9">
      <w:pPr>
        <w:spacing w:line="276" w:lineRule="auto"/>
        <w:jc w:val="center"/>
        <w:rPr>
          <w:rFonts w:ascii="方正黑体_GBK" w:eastAsia="方正黑体_GBK" w:hAnsi="宋体"/>
          <w:color w:val="000000"/>
          <w:sz w:val="52"/>
          <w:szCs w:val="52"/>
        </w:rPr>
      </w:pPr>
      <w:r w:rsidRPr="00F21E52">
        <w:rPr>
          <w:rFonts w:ascii="方正黑体_GBK" w:eastAsia="方正黑体_GBK" w:hAnsi="宋体" w:hint="eastAsia"/>
          <w:color w:val="000000"/>
          <w:sz w:val="52"/>
          <w:szCs w:val="52"/>
        </w:rPr>
        <w:t>文</w:t>
      </w:r>
    </w:p>
    <w:p w:rsidR="009A72F9" w:rsidRDefault="009A72F9" w:rsidP="009A72F9">
      <w:pPr>
        <w:spacing w:line="276" w:lineRule="auto"/>
        <w:jc w:val="center"/>
        <w:rPr>
          <w:rFonts w:ascii="方正黑体_GBK" w:eastAsia="方正黑体_GBK" w:hAnsi="宋体"/>
          <w:color w:val="000000"/>
          <w:sz w:val="130"/>
          <w:szCs w:val="130"/>
        </w:rPr>
      </w:pPr>
      <w:r w:rsidRPr="00F21E52">
        <w:rPr>
          <w:rFonts w:ascii="方正黑体_GBK" w:eastAsia="方正黑体_GBK" w:hAnsi="宋体" w:hint="eastAsia"/>
          <w:color w:val="000000"/>
          <w:sz w:val="52"/>
          <w:szCs w:val="52"/>
        </w:rPr>
        <w:t>件</w:t>
      </w:r>
    </w:p>
    <w:p w:rsidR="009A72F9" w:rsidRDefault="009A72F9" w:rsidP="009A72F9">
      <w:pPr>
        <w:pStyle w:val="a6"/>
        <w:rPr>
          <w:color w:val="000000"/>
        </w:rPr>
      </w:pPr>
    </w:p>
    <w:p w:rsidR="009A72F9" w:rsidRDefault="009A72F9" w:rsidP="009A72F9"/>
    <w:p w:rsidR="009A72F9" w:rsidRDefault="009A72F9" w:rsidP="009A72F9"/>
    <w:p w:rsidR="009A72F9" w:rsidRPr="0007252C" w:rsidRDefault="009A72F9" w:rsidP="009A72F9">
      <w:pPr>
        <w:ind w:firstLineChars="300" w:firstLine="840"/>
        <w:rPr>
          <w:rFonts w:asciiTheme="minorEastAsia" w:eastAsiaTheme="minorEastAsia" w:hAnsiTheme="minorEastAsia"/>
        </w:rPr>
      </w:pPr>
      <w:r w:rsidRPr="0007252C">
        <w:rPr>
          <w:rFonts w:asciiTheme="minorEastAsia" w:eastAsiaTheme="minorEastAsia" w:hAnsiTheme="minorEastAsia"/>
        </w:rPr>
        <w:t>项目编号</w:t>
      </w:r>
      <w:r w:rsidRPr="0007252C">
        <w:rPr>
          <w:rFonts w:asciiTheme="minorEastAsia" w:eastAsiaTheme="minorEastAsia" w:hAnsiTheme="minorEastAsia" w:hint="eastAsia"/>
        </w:rPr>
        <w:t>：W</w:t>
      </w:r>
      <w:r w:rsidRPr="0007252C">
        <w:rPr>
          <w:rFonts w:asciiTheme="minorEastAsia" w:eastAsiaTheme="minorEastAsia" w:hAnsiTheme="minorEastAsia"/>
        </w:rPr>
        <w:t>2024</w:t>
      </w:r>
      <w:r w:rsidR="00D70ACB">
        <w:rPr>
          <w:rFonts w:asciiTheme="minorEastAsia" w:eastAsiaTheme="minorEastAsia" w:hAnsiTheme="minorEastAsia"/>
        </w:rPr>
        <w:t>XXX</w:t>
      </w:r>
    </w:p>
    <w:p w:rsidR="009A72F9" w:rsidRPr="0007252C" w:rsidRDefault="009A72F9" w:rsidP="009A72F9">
      <w:pPr>
        <w:ind w:firstLineChars="300" w:firstLine="840"/>
        <w:rPr>
          <w:rFonts w:asciiTheme="minorEastAsia" w:eastAsiaTheme="minorEastAsia" w:hAnsiTheme="minorEastAsia"/>
        </w:rPr>
      </w:pPr>
    </w:p>
    <w:p w:rsidR="009A72F9" w:rsidRPr="0007252C" w:rsidRDefault="009A72F9" w:rsidP="009A72F9">
      <w:pPr>
        <w:ind w:firstLineChars="300" w:firstLine="840"/>
        <w:rPr>
          <w:rFonts w:asciiTheme="minorEastAsia" w:eastAsiaTheme="minorEastAsia" w:hAnsiTheme="minorEastAsia"/>
        </w:rPr>
      </w:pPr>
    </w:p>
    <w:p w:rsidR="009A72F9" w:rsidRPr="0007252C" w:rsidRDefault="009A72F9" w:rsidP="009A72F9">
      <w:pPr>
        <w:ind w:firstLineChars="300" w:firstLine="840"/>
        <w:rPr>
          <w:rFonts w:asciiTheme="minorEastAsia" w:eastAsiaTheme="minorEastAsia" w:hAnsiTheme="minorEastAsia"/>
        </w:rPr>
      </w:pPr>
      <w:r w:rsidRPr="0007252C">
        <w:rPr>
          <w:rFonts w:asciiTheme="minorEastAsia" w:eastAsiaTheme="minorEastAsia" w:hAnsiTheme="minorEastAsia"/>
        </w:rPr>
        <w:t>项目名称</w:t>
      </w:r>
      <w:r w:rsidRPr="0007252C">
        <w:rPr>
          <w:rFonts w:asciiTheme="minorEastAsia" w:eastAsiaTheme="minorEastAsia" w:hAnsiTheme="minorEastAsia" w:hint="eastAsia"/>
        </w:rPr>
        <w:t>：</w:t>
      </w:r>
      <w:r w:rsidR="00D70ACB">
        <w:rPr>
          <w:rFonts w:asciiTheme="minorEastAsia" w:eastAsiaTheme="minorEastAsia" w:hAnsiTheme="minorEastAsia" w:hint="eastAsia"/>
        </w:rPr>
        <w:t>品牌+型号+</w:t>
      </w:r>
      <w:r w:rsidR="00D70ACB">
        <w:rPr>
          <w:rFonts w:asciiTheme="minorEastAsia" w:eastAsiaTheme="minorEastAsia" w:hAnsiTheme="minorEastAsia"/>
        </w:rPr>
        <w:t>设备名称</w:t>
      </w:r>
      <w:r w:rsidR="00D70ACB">
        <w:rPr>
          <w:rFonts w:asciiTheme="minorEastAsia" w:eastAsiaTheme="minorEastAsia" w:hAnsiTheme="minorEastAsia" w:hint="eastAsia"/>
        </w:rPr>
        <w:t xml:space="preserve"> </w:t>
      </w:r>
      <w:r w:rsidRPr="0007252C">
        <w:rPr>
          <w:rFonts w:asciiTheme="minorEastAsia" w:eastAsiaTheme="minorEastAsia" w:hAnsiTheme="minorEastAsia"/>
        </w:rPr>
        <w:t>维修项目</w:t>
      </w:r>
    </w:p>
    <w:p w:rsidR="009A72F9" w:rsidRPr="0007252C" w:rsidRDefault="009A72F9" w:rsidP="009A72F9">
      <w:pPr>
        <w:ind w:firstLineChars="300" w:firstLine="840"/>
        <w:rPr>
          <w:rFonts w:asciiTheme="minorEastAsia" w:eastAsiaTheme="minorEastAsia" w:hAnsiTheme="minorEastAsia"/>
        </w:rPr>
      </w:pPr>
    </w:p>
    <w:p w:rsidR="009A72F9" w:rsidRPr="0007252C" w:rsidRDefault="009A72F9" w:rsidP="009A72F9">
      <w:pPr>
        <w:ind w:firstLineChars="300" w:firstLine="840"/>
        <w:rPr>
          <w:rFonts w:asciiTheme="minorEastAsia" w:eastAsiaTheme="minorEastAsia" w:hAnsiTheme="minorEastAsia"/>
        </w:rPr>
      </w:pPr>
    </w:p>
    <w:p w:rsidR="009A72F9" w:rsidRPr="0007252C" w:rsidRDefault="009A72F9" w:rsidP="009A72F9">
      <w:pPr>
        <w:ind w:firstLineChars="300" w:firstLine="840"/>
        <w:rPr>
          <w:rFonts w:asciiTheme="minorEastAsia" w:eastAsiaTheme="minorEastAsia" w:hAnsiTheme="minorEastAsia"/>
        </w:rPr>
      </w:pPr>
      <w:r w:rsidRPr="0007252C">
        <w:rPr>
          <w:rFonts w:asciiTheme="minorEastAsia" w:eastAsiaTheme="minorEastAsia" w:hAnsiTheme="minorEastAsia"/>
        </w:rPr>
        <w:t>投标人</w:t>
      </w:r>
      <w:r w:rsidRPr="0007252C">
        <w:rPr>
          <w:rFonts w:asciiTheme="minorEastAsia" w:eastAsiaTheme="minorEastAsia" w:hAnsiTheme="minorEastAsia" w:hint="eastAsia"/>
        </w:rPr>
        <w:t>：X</w:t>
      </w:r>
      <w:r w:rsidRPr="0007252C">
        <w:rPr>
          <w:rFonts w:asciiTheme="minorEastAsia" w:eastAsiaTheme="minorEastAsia" w:hAnsiTheme="minorEastAsia"/>
        </w:rPr>
        <w:t>XXXX公司</w:t>
      </w:r>
    </w:p>
    <w:p w:rsidR="009A72F9" w:rsidRPr="0007252C" w:rsidRDefault="009A72F9" w:rsidP="009A72F9">
      <w:pPr>
        <w:ind w:firstLineChars="300" w:firstLine="840"/>
        <w:rPr>
          <w:rFonts w:asciiTheme="minorEastAsia" w:eastAsiaTheme="minorEastAsia" w:hAnsiTheme="minorEastAsia"/>
        </w:rPr>
      </w:pPr>
    </w:p>
    <w:p w:rsidR="009A72F9" w:rsidRPr="0007252C" w:rsidRDefault="009A72F9" w:rsidP="009A72F9">
      <w:pPr>
        <w:ind w:firstLineChars="300" w:firstLine="840"/>
        <w:rPr>
          <w:rFonts w:asciiTheme="minorEastAsia" w:eastAsiaTheme="minorEastAsia" w:hAnsiTheme="minorEastAsia"/>
        </w:rPr>
      </w:pPr>
    </w:p>
    <w:p w:rsidR="009A72F9" w:rsidRPr="0007252C" w:rsidRDefault="009A72F9" w:rsidP="009A72F9">
      <w:pPr>
        <w:ind w:firstLineChars="300" w:firstLine="840"/>
        <w:rPr>
          <w:rFonts w:asciiTheme="minorEastAsia" w:eastAsiaTheme="minorEastAsia" w:hAnsiTheme="minorEastAsia"/>
        </w:rPr>
      </w:pPr>
      <w:r w:rsidRPr="0007252C">
        <w:rPr>
          <w:rFonts w:asciiTheme="minorEastAsia" w:eastAsiaTheme="minorEastAsia" w:hAnsiTheme="minorEastAsia"/>
        </w:rPr>
        <w:t>授权代表人</w:t>
      </w:r>
      <w:r w:rsidRPr="0007252C">
        <w:rPr>
          <w:rFonts w:asciiTheme="minorEastAsia" w:eastAsiaTheme="minorEastAsia" w:hAnsiTheme="minorEastAsia" w:hint="eastAsia"/>
        </w:rPr>
        <w:t>：</w:t>
      </w:r>
      <w:r>
        <w:rPr>
          <w:rFonts w:asciiTheme="minorEastAsia" w:eastAsiaTheme="minorEastAsia" w:hAnsiTheme="minorEastAsia" w:hint="eastAsia"/>
        </w:rPr>
        <w:t>X</w:t>
      </w:r>
      <w:r>
        <w:rPr>
          <w:rFonts w:asciiTheme="minorEastAsia" w:eastAsiaTheme="minorEastAsia" w:hAnsiTheme="minorEastAsia"/>
        </w:rPr>
        <w:t>XX</w:t>
      </w:r>
    </w:p>
    <w:p w:rsidR="009A72F9" w:rsidRPr="0007252C" w:rsidRDefault="009A72F9" w:rsidP="009A72F9">
      <w:pPr>
        <w:ind w:firstLineChars="300" w:firstLine="840"/>
        <w:rPr>
          <w:rFonts w:asciiTheme="minorEastAsia" w:eastAsiaTheme="minorEastAsia" w:hAnsiTheme="minorEastAsia"/>
        </w:rPr>
      </w:pPr>
    </w:p>
    <w:p w:rsidR="009A72F9" w:rsidRPr="0007252C" w:rsidRDefault="009A72F9" w:rsidP="009A72F9">
      <w:pPr>
        <w:ind w:firstLineChars="300" w:firstLine="840"/>
        <w:rPr>
          <w:rFonts w:asciiTheme="minorEastAsia" w:eastAsiaTheme="minorEastAsia" w:hAnsiTheme="minorEastAsia"/>
        </w:rPr>
      </w:pPr>
    </w:p>
    <w:p w:rsidR="009A72F9" w:rsidRPr="0007252C" w:rsidRDefault="009A72F9" w:rsidP="009A72F9">
      <w:pPr>
        <w:ind w:firstLineChars="300" w:firstLine="840"/>
        <w:rPr>
          <w:rFonts w:asciiTheme="minorEastAsia" w:eastAsiaTheme="minorEastAsia" w:hAnsiTheme="minorEastAsia"/>
        </w:rPr>
      </w:pPr>
      <w:r w:rsidRPr="0007252C">
        <w:rPr>
          <w:rFonts w:asciiTheme="minorEastAsia" w:eastAsiaTheme="minorEastAsia" w:hAnsiTheme="minorEastAsia"/>
        </w:rPr>
        <w:t>联系电话</w:t>
      </w:r>
      <w:r w:rsidRPr="0007252C">
        <w:rPr>
          <w:rFonts w:asciiTheme="minorEastAsia" w:eastAsiaTheme="minorEastAsia" w:hAnsiTheme="minorEastAsia" w:hint="eastAsia"/>
        </w:rPr>
        <w:t>：</w:t>
      </w:r>
      <w:r>
        <w:rPr>
          <w:rFonts w:asciiTheme="minorEastAsia" w:eastAsiaTheme="minorEastAsia" w:hAnsiTheme="minorEastAsia" w:hint="eastAsia"/>
        </w:rPr>
        <w:t>X</w:t>
      </w:r>
      <w:r>
        <w:rPr>
          <w:rFonts w:asciiTheme="minorEastAsia" w:eastAsiaTheme="minorEastAsia" w:hAnsiTheme="minorEastAsia"/>
        </w:rPr>
        <w:t>XXXXXXX</w:t>
      </w:r>
    </w:p>
    <w:p w:rsidR="009A72F9" w:rsidRPr="0007252C" w:rsidRDefault="009A72F9" w:rsidP="009A72F9">
      <w:pPr>
        <w:ind w:firstLineChars="300" w:firstLine="840"/>
        <w:rPr>
          <w:rFonts w:asciiTheme="minorEastAsia" w:eastAsiaTheme="minorEastAsia" w:hAnsiTheme="minorEastAsia"/>
        </w:rPr>
      </w:pPr>
    </w:p>
    <w:p w:rsidR="009A72F9" w:rsidRPr="0007252C" w:rsidRDefault="009A72F9" w:rsidP="009A72F9">
      <w:pPr>
        <w:ind w:firstLineChars="300" w:firstLine="840"/>
        <w:rPr>
          <w:rFonts w:asciiTheme="minorEastAsia" w:eastAsiaTheme="minorEastAsia" w:hAnsiTheme="minorEastAsia"/>
        </w:rPr>
      </w:pPr>
    </w:p>
    <w:p w:rsidR="009A72F9" w:rsidRPr="00816846" w:rsidRDefault="009A72F9" w:rsidP="009A72F9">
      <w:pPr>
        <w:ind w:firstLineChars="300" w:firstLine="840"/>
        <w:rPr>
          <w:rFonts w:asciiTheme="minorEastAsia" w:eastAsiaTheme="minorEastAsia" w:hAnsiTheme="minorEastAsia"/>
        </w:rPr>
        <w:sectPr w:rsidR="009A72F9" w:rsidRPr="00816846">
          <w:headerReference w:type="default" r:id="rId6"/>
          <w:footerReference w:type="even" r:id="rId7"/>
          <w:footerReference w:type="default" r:id="rId8"/>
          <w:headerReference w:type="first" r:id="rId9"/>
          <w:pgSz w:w="11907" w:h="16840"/>
          <w:pgMar w:top="1134" w:right="1191" w:bottom="1134" w:left="1304" w:header="964" w:footer="992" w:gutter="0"/>
          <w:pgNumType w:start="1"/>
          <w:cols w:space="720"/>
          <w:titlePg/>
          <w:docGrid w:linePitch="312"/>
        </w:sectPr>
      </w:pPr>
      <w:r w:rsidRPr="0007252C">
        <w:rPr>
          <w:rFonts w:asciiTheme="minorEastAsia" w:eastAsiaTheme="minorEastAsia" w:hAnsiTheme="minorEastAsia"/>
        </w:rPr>
        <w:t>日期</w:t>
      </w:r>
      <w:r w:rsidRPr="0007252C">
        <w:rPr>
          <w:rFonts w:asciiTheme="minorEastAsia" w:eastAsiaTheme="minorEastAsia" w:hAnsiTheme="minorEastAsia" w:hint="eastAsia"/>
        </w:rPr>
        <w:t>：</w:t>
      </w:r>
      <w:r>
        <w:rPr>
          <w:rFonts w:asciiTheme="minorEastAsia" w:eastAsiaTheme="minorEastAsia" w:hAnsiTheme="minorEastAsia" w:hint="eastAsia"/>
        </w:rPr>
        <w:t>2</w:t>
      </w:r>
      <w:r>
        <w:rPr>
          <w:rFonts w:asciiTheme="minorEastAsia" w:eastAsiaTheme="minorEastAsia" w:hAnsiTheme="minorEastAsia"/>
        </w:rPr>
        <w:t>024年</w:t>
      </w:r>
      <w:r>
        <w:rPr>
          <w:rFonts w:asciiTheme="minorEastAsia" w:eastAsiaTheme="minorEastAsia" w:hAnsiTheme="minorEastAsia" w:hint="eastAsia"/>
        </w:rPr>
        <w:t xml:space="preserve"> </w:t>
      </w:r>
      <w:r>
        <w:rPr>
          <w:rFonts w:asciiTheme="minorEastAsia" w:eastAsiaTheme="minorEastAsia" w:hAnsiTheme="minorEastAsia"/>
        </w:rPr>
        <w:t xml:space="preserve"> 月</w:t>
      </w:r>
      <w:r>
        <w:rPr>
          <w:rFonts w:asciiTheme="minorEastAsia" w:eastAsiaTheme="minorEastAsia" w:hAnsiTheme="minorEastAsia" w:hint="eastAsia"/>
        </w:rPr>
        <w:t xml:space="preserve"> </w:t>
      </w:r>
      <w:r>
        <w:rPr>
          <w:rFonts w:asciiTheme="minorEastAsia" w:eastAsiaTheme="minorEastAsia" w:hAnsiTheme="minorEastAsia"/>
        </w:rPr>
        <w:t xml:space="preserve">  日</w:t>
      </w:r>
    </w:p>
    <w:p w:rsidR="009A72F9" w:rsidRDefault="009A72F9" w:rsidP="009A72F9">
      <w:pPr>
        <w:pStyle w:val="2"/>
        <w:tabs>
          <w:tab w:val="clear" w:pos="8400"/>
          <w:tab w:val="right" w:leader="dot" w:pos="9412"/>
        </w:tabs>
        <w:ind w:left="0" w:firstLineChars="0" w:firstLine="0"/>
        <w:jc w:val="center"/>
        <w:outlineLvl w:val="0"/>
        <w:rPr>
          <w:rFonts w:ascii="宋体" w:hAnsi="宋体" w:cs="宋体"/>
          <w:b/>
          <w:color w:val="000000"/>
          <w:szCs w:val="36"/>
        </w:rPr>
      </w:pPr>
      <w:bookmarkStart w:id="0" w:name="_Toc32613"/>
      <w:bookmarkStart w:id="1" w:name="_Toc10781"/>
      <w:r>
        <w:rPr>
          <w:rFonts w:ascii="宋体" w:hAnsi="宋体" w:cs="宋体" w:hint="eastAsia"/>
          <w:b/>
          <w:color w:val="000000"/>
          <w:sz w:val="36"/>
          <w:szCs w:val="48"/>
        </w:rPr>
        <w:lastRenderedPageBreak/>
        <w:t>采购邀请书</w:t>
      </w:r>
      <w:bookmarkEnd w:id="0"/>
      <w:bookmarkEnd w:id="1"/>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重庆医科大学附属第二医院须购买设备维修服务，</w:t>
      </w:r>
      <w:proofErr w:type="gramStart"/>
      <w:r>
        <w:rPr>
          <w:rFonts w:ascii="宋体" w:hAnsi="宋体" w:cs="宋体" w:hint="eastAsia"/>
          <w:color w:val="000000"/>
          <w:sz w:val="24"/>
          <w:szCs w:val="24"/>
        </w:rPr>
        <w:t>现邀请</w:t>
      </w:r>
      <w:proofErr w:type="gramEnd"/>
      <w:r>
        <w:rPr>
          <w:rFonts w:ascii="宋体" w:hAnsi="宋体" w:cs="宋体" w:hint="eastAsia"/>
          <w:color w:val="000000"/>
          <w:sz w:val="24"/>
          <w:szCs w:val="24"/>
        </w:rPr>
        <w:t>具有能力提供本采购项目的合格供应商参与竞选。</w:t>
      </w:r>
    </w:p>
    <w:p w:rsidR="009A72F9" w:rsidRDefault="009A72F9" w:rsidP="009A72F9">
      <w:pPr>
        <w:widowControl/>
        <w:spacing w:line="400" w:lineRule="exact"/>
        <w:outlineLvl w:val="1"/>
        <w:rPr>
          <w:rFonts w:ascii="宋体" w:hAnsi="宋体" w:cs="宋体"/>
          <w:b/>
          <w:color w:val="000000"/>
          <w:sz w:val="24"/>
        </w:rPr>
      </w:pPr>
      <w:bookmarkStart w:id="2" w:name="_Toc76373864"/>
      <w:bookmarkStart w:id="3" w:name="_Toc15376"/>
      <w:bookmarkStart w:id="4" w:name="_Toc28264"/>
      <w:bookmarkStart w:id="5" w:name="_Toc5909"/>
      <w:bookmarkStart w:id="6" w:name="_Toc22435"/>
      <w:bookmarkStart w:id="7" w:name="_Toc20572"/>
      <w:bookmarkStart w:id="8" w:name="_Toc11603"/>
      <w:permStart w:id="285496492" w:edGrp="everyone"/>
      <w:r>
        <w:rPr>
          <w:rFonts w:ascii="宋体" w:hAnsi="宋体" w:cs="宋体" w:hint="eastAsia"/>
          <w:b/>
          <w:color w:val="000000"/>
          <w:sz w:val="24"/>
        </w:rPr>
        <w:t>一、采购项目</w:t>
      </w:r>
      <w:bookmarkEnd w:id="2"/>
      <w:bookmarkEnd w:id="3"/>
      <w:bookmarkEnd w:id="4"/>
      <w:bookmarkEnd w:id="5"/>
      <w:bookmarkEnd w:id="6"/>
      <w:r>
        <w:rPr>
          <w:rFonts w:ascii="宋体" w:hAnsi="宋体" w:cs="宋体" w:hint="eastAsia"/>
          <w:b/>
          <w:color w:val="000000"/>
          <w:sz w:val="24"/>
        </w:rPr>
        <w:t>基本情况</w:t>
      </w:r>
      <w:bookmarkEnd w:id="7"/>
      <w:bookmarkEnd w:id="8"/>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r>
        <w:rPr>
          <w:rFonts w:ascii="宋体" w:eastAsia="宋体" w:hAnsi="宋体" w:cs="宋体" w:hint="eastAsia"/>
          <w:color w:val="000000"/>
          <w:szCs w:val="24"/>
        </w:rPr>
        <w:t>项目名称：</w:t>
      </w:r>
      <w:r w:rsidR="00636CFA">
        <w:rPr>
          <w:rFonts w:ascii="宋体" w:eastAsia="宋体" w:hAnsi="宋体" w:cs="宋体" w:hint="eastAsia"/>
          <w:color w:val="000000"/>
          <w:szCs w:val="24"/>
        </w:rPr>
        <w:t>江南</w:t>
      </w:r>
      <w:r w:rsidR="00D60295">
        <w:rPr>
          <w:rFonts w:ascii="宋体" w:eastAsia="宋体" w:hAnsi="宋体" w:cs="宋体" w:hint="eastAsia"/>
          <w:color w:val="000000"/>
          <w:szCs w:val="24"/>
        </w:rPr>
        <w:t>血液内科层流消毒床罩</w:t>
      </w:r>
      <w:r>
        <w:rPr>
          <w:rFonts w:ascii="宋体" w:eastAsia="宋体" w:hAnsi="宋体" w:cs="宋体" w:hint="eastAsia"/>
          <w:color w:val="000000"/>
          <w:szCs w:val="24"/>
        </w:rPr>
        <w:t>维修服务</w:t>
      </w:r>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r>
        <w:rPr>
          <w:rFonts w:ascii="宋体" w:eastAsia="宋体" w:hAnsi="宋体" w:cs="宋体" w:hint="eastAsia"/>
          <w:color w:val="000000"/>
          <w:szCs w:val="24"/>
        </w:rPr>
        <w:t>采购方式：</w:t>
      </w:r>
      <w:r w:rsidRPr="00023654">
        <w:rPr>
          <w:rFonts w:ascii="宋体" w:eastAsia="宋体" w:hAnsi="宋体" w:cs="Arial" w:hint="eastAsia"/>
          <w:szCs w:val="24"/>
        </w:rPr>
        <w:t>院内竞争性谈判</w:t>
      </w:r>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r>
        <w:rPr>
          <w:rFonts w:ascii="宋体" w:eastAsia="宋体" w:hAnsi="宋体" w:cs="宋体" w:hint="eastAsia"/>
          <w:color w:val="000000"/>
          <w:szCs w:val="24"/>
        </w:rPr>
        <w:t>评价方式：</w:t>
      </w:r>
      <w:r w:rsidRPr="00023654">
        <w:rPr>
          <w:rFonts w:ascii="宋体" w:eastAsia="宋体" w:hAnsi="宋体" w:cs="Arial" w:hint="eastAsia"/>
          <w:szCs w:val="24"/>
        </w:rPr>
        <w:t>综合评价</w:t>
      </w:r>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r>
        <w:rPr>
          <w:rFonts w:ascii="宋体" w:eastAsia="宋体" w:hAnsi="宋体" w:cs="宋体" w:hint="eastAsia"/>
          <w:color w:val="000000"/>
          <w:szCs w:val="24"/>
        </w:rPr>
        <w:t>报价方式：可二次报价</w:t>
      </w:r>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r>
        <w:rPr>
          <w:rFonts w:ascii="宋体" w:eastAsia="宋体" w:hAnsi="宋体" w:cs="宋体" w:hint="eastAsia"/>
          <w:color w:val="000000"/>
          <w:szCs w:val="24"/>
        </w:rPr>
        <w:t>采购需求：</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5"/>
        <w:gridCol w:w="851"/>
        <w:gridCol w:w="850"/>
        <w:gridCol w:w="1276"/>
        <w:gridCol w:w="2418"/>
      </w:tblGrid>
      <w:tr w:rsidR="009A72F9" w:rsidTr="00BC7701">
        <w:trPr>
          <w:trHeight w:val="580"/>
          <w:jc w:val="center"/>
        </w:trPr>
        <w:tc>
          <w:tcPr>
            <w:tcW w:w="2855" w:type="dxa"/>
            <w:vAlign w:val="center"/>
          </w:tcPr>
          <w:p w:rsidR="009A72F9" w:rsidRDefault="009A72F9" w:rsidP="00BC7701">
            <w:pPr>
              <w:pStyle w:val="a8"/>
              <w:spacing w:before="0" w:beforeAutospacing="0" w:after="0" w:afterAutospacing="0" w:line="400" w:lineRule="exact"/>
              <w:jc w:val="center"/>
              <w:rPr>
                <w:rFonts w:ascii="宋体" w:eastAsia="宋体" w:hAnsi="宋体" w:cs="宋体"/>
                <w:color w:val="000000"/>
                <w:szCs w:val="24"/>
              </w:rPr>
            </w:pPr>
            <w:bookmarkStart w:id="9" w:name="_Toc5838"/>
            <w:bookmarkStart w:id="10" w:name="_Toc22707"/>
            <w:bookmarkStart w:id="11" w:name="_Toc22129"/>
            <w:bookmarkStart w:id="12" w:name="_Toc76373865"/>
            <w:bookmarkStart w:id="13" w:name="_Toc18060"/>
            <w:r>
              <w:rPr>
                <w:rFonts w:ascii="宋体" w:eastAsia="宋体" w:hAnsi="宋体" w:cs="宋体" w:hint="eastAsia"/>
                <w:color w:val="000000"/>
                <w:szCs w:val="24"/>
              </w:rPr>
              <w:t>名称</w:t>
            </w:r>
          </w:p>
        </w:tc>
        <w:tc>
          <w:tcPr>
            <w:tcW w:w="851" w:type="dxa"/>
            <w:vAlign w:val="center"/>
          </w:tcPr>
          <w:p w:rsidR="009A72F9" w:rsidRDefault="009A72F9" w:rsidP="00BC7701">
            <w:pPr>
              <w:pStyle w:val="a8"/>
              <w:spacing w:before="0" w:beforeAutospacing="0" w:after="0" w:afterAutospacing="0" w:line="400" w:lineRule="exact"/>
              <w:jc w:val="center"/>
              <w:rPr>
                <w:rFonts w:ascii="宋体" w:eastAsia="宋体" w:hAnsi="宋体" w:cs="宋体"/>
                <w:color w:val="000000"/>
                <w:szCs w:val="24"/>
              </w:rPr>
            </w:pPr>
            <w:r>
              <w:rPr>
                <w:rFonts w:ascii="宋体" w:eastAsia="宋体" w:hAnsi="宋体" w:cs="宋体" w:hint="eastAsia"/>
                <w:color w:val="000000"/>
                <w:szCs w:val="24"/>
              </w:rPr>
              <w:t>维修</w:t>
            </w:r>
          </w:p>
          <w:p w:rsidR="009A72F9" w:rsidRDefault="009A72F9" w:rsidP="00BC7701">
            <w:pPr>
              <w:pStyle w:val="a8"/>
              <w:spacing w:before="0" w:beforeAutospacing="0" w:after="0" w:afterAutospacing="0" w:line="400" w:lineRule="exact"/>
              <w:jc w:val="center"/>
              <w:rPr>
                <w:rFonts w:ascii="宋体" w:eastAsia="宋体" w:hAnsi="宋体" w:cs="宋体"/>
                <w:color w:val="000000"/>
                <w:szCs w:val="24"/>
              </w:rPr>
            </w:pPr>
            <w:r>
              <w:rPr>
                <w:rFonts w:ascii="宋体" w:eastAsia="宋体" w:hAnsi="宋体" w:cs="宋体" w:hint="eastAsia"/>
                <w:color w:val="000000"/>
                <w:szCs w:val="24"/>
              </w:rPr>
              <w:t>数量</w:t>
            </w:r>
          </w:p>
        </w:tc>
        <w:tc>
          <w:tcPr>
            <w:tcW w:w="850" w:type="dxa"/>
            <w:vAlign w:val="center"/>
          </w:tcPr>
          <w:p w:rsidR="009A72F9" w:rsidRDefault="009A72F9" w:rsidP="00BC7701">
            <w:pPr>
              <w:pStyle w:val="a8"/>
              <w:spacing w:before="0" w:beforeAutospacing="0" w:after="0" w:afterAutospacing="0" w:line="400" w:lineRule="exact"/>
              <w:jc w:val="center"/>
              <w:rPr>
                <w:rFonts w:ascii="宋体" w:eastAsia="宋体" w:hAnsi="宋体" w:cs="宋体"/>
                <w:color w:val="000000"/>
                <w:szCs w:val="24"/>
              </w:rPr>
            </w:pPr>
            <w:r>
              <w:rPr>
                <w:rFonts w:ascii="宋体" w:eastAsia="宋体" w:hAnsi="宋体" w:cs="宋体" w:hint="eastAsia"/>
                <w:color w:val="000000"/>
                <w:szCs w:val="24"/>
              </w:rPr>
              <w:t>单位</w:t>
            </w:r>
          </w:p>
        </w:tc>
        <w:tc>
          <w:tcPr>
            <w:tcW w:w="1276" w:type="dxa"/>
            <w:vAlign w:val="center"/>
          </w:tcPr>
          <w:p w:rsidR="009A72F9" w:rsidRDefault="009A72F9" w:rsidP="00BC7701">
            <w:pPr>
              <w:pStyle w:val="a8"/>
              <w:spacing w:before="0" w:beforeAutospacing="0" w:after="0" w:afterAutospacing="0" w:line="400" w:lineRule="exact"/>
              <w:jc w:val="center"/>
              <w:rPr>
                <w:rFonts w:ascii="宋体" w:eastAsia="宋体" w:hAnsi="宋体" w:cs="宋体"/>
                <w:color w:val="000000"/>
                <w:szCs w:val="24"/>
              </w:rPr>
            </w:pPr>
            <w:r>
              <w:rPr>
                <w:rFonts w:ascii="宋体" w:eastAsia="宋体" w:hAnsi="宋体" w:cs="宋体" w:hint="eastAsia"/>
                <w:color w:val="000000"/>
                <w:szCs w:val="24"/>
              </w:rPr>
              <w:t>成交供应商(</w:t>
            </w:r>
            <w:proofErr w:type="gramStart"/>
            <w:r>
              <w:rPr>
                <w:rFonts w:ascii="宋体" w:eastAsia="宋体" w:hAnsi="宋体" w:cs="宋体" w:hint="eastAsia"/>
                <w:color w:val="000000"/>
                <w:szCs w:val="24"/>
              </w:rPr>
              <w:t>个</w:t>
            </w:r>
            <w:proofErr w:type="gramEnd"/>
            <w:r>
              <w:rPr>
                <w:rFonts w:ascii="宋体" w:eastAsia="宋体" w:hAnsi="宋体" w:cs="宋体" w:hint="eastAsia"/>
                <w:color w:val="000000"/>
                <w:szCs w:val="24"/>
              </w:rPr>
              <w:t>）</w:t>
            </w:r>
          </w:p>
        </w:tc>
        <w:tc>
          <w:tcPr>
            <w:tcW w:w="2418" w:type="dxa"/>
            <w:vAlign w:val="center"/>
          </w:tcPr>
          <w:p w:rsidR="009A72F9" w:rsidRDefault="009A72F9" w:rsidP="00BC7701">
            <w:pPr>
              <w:pStyle w:val="a8"/>
              <w:spacing w:before="0" w:beforeAutospacing="0" w:after="0" w:afterAutospacing="0" w:line="400" w:lineRule="exact"/>
              <w:jc w:val="center"/>
              <w:rPr>
                <w:rFonts w:ascii="宋体" w:eastAsia="宋体" w:hAnsi="宋体" w:cs="宋体"/>
                <w:color w:val="000000"/>
                <w:szCs w:val="24"/>
              </w:rPr>
            </w:pPr>
            <w:r>
              <w:rPr>
                <w:rFonts w:ascii="宋体" w:eastAsia="宋体" w:hAnsi="宋体" w:cs="宋体" w:hint="eastAsia"/>
                <w:color w:val="000000"/>
                <w:szCs w:val="24"/>
              </w:rPr>
              <w:t>需求部门</w:t>
            </w:r>
          </w:p>
        </w:tc>
      </w:tr>
      <w:tr w:rsidR="00D60295" w:rsidTr="00BC7701">
        <w:trPr>
          <w:trHeight w:val="559"/>
          <w:jc w:val="center"/>
        </w:trPr>
        <w:tc>
          <w:tcPr>
            <w:tcW w:w="2855" w:type="dxa"/>
            <w:vAlign w:val="center"/>
          </w:tcPr>
          <w:p w:rsidR="00D60295" w:rsidRDefault="00D60295" w:rsidP="00BC7701">
            <w:pPr>
              <w:pStyle w:val="a8"/>
              <w:spacing w:before="0" w:beforeAutospacing="0" w:after="0" w:afterAutospacing="0" w:line="405" w:lineRule="atLeast"/>
              <w:jc w:val="center"/>
              <w:rPr>
                <w:rFonts w:ascii="宋体" w:eastAsia="宋体" w:hAnsi="宋体" w:cs="宋体" w:hint="eastAsia"/>
                <w:color w:val="000000"/>
                <w:szCs w:val="24"/>
              </w:rPr>
            </w:pPr>
            <w:r>
              <w:rPr>
                <w:rFonts w:ascii="宋体" w:eastAsia="宋体" w:hAnsi="宋体" w:cs="宋体" w:hint="eastAsia"/>
                <w:color w:val="000000"/>
                <w:szCs w:val="24"/>
              </w:rPr>
              <w:t>层流</w:t>
            </w:r>
            <w:r>
              <w:rPr>
                <w:rFonts w:ascii="宋体" w:eastAsia="宋体" w:hAnsi="宋体" w:cs="宋体"/>
                <w:color w:val="000000"/>
                <w:szCs w:val="24"/>
              </w:rPr>
              <w:t>消毒床罩</w:t>
            </w:r>
          </w:p>
        </w:tc>
        <w:tc>
          <w:tcPr>
            <w:tcW w:w="851" w:type="dxa"/>
            <w:vAlign w:val="center"/>
          </w:tcPr>
          <w:p w:rsidR="00D60295" w:rsidRDefault="00D60295" w:rsidP="00BC7701">
            <w:pPr>
              <w:pStyle w:val="a8"/>
              <w:spacing w:before="0" w:beforeAutospacing="0" w:after="0" w:afterAutospacing="0" w:line="400" w:lineRule="exact"/>
              <w:jc w:val="center"/>
              <w:rPr>
                <w:rFonts w:ascii="宋体" w:eastAsia="宋体" w:hAnsi="宋体" w:cs="宋体"/>
                <w:color w:val="000000"/>
                <w:szCs w:val="24"/>
              </w:rPr>
            </w:pPr>
            <w:r>
              <w:rPr>
                <w:rFonts w:ascii="宋体" w:eastAsia="宋体" w:hAnsi="宋体" w:cs="宋体"/>
                <w:color w:val="000000"/>
                <w:szCs w:val="24"/>
              </w:rPr>
              <w:t>6</w:t>
            </w:r>
          </w:p>
        </w:tc>
        <w:tc>
          <w:tcPr>
            <w:tcW w:w="850" w:type="dxa"/>
            <w:vAlign w:val="center"/>
          </w:tcPr>
          <w:p w:rsidR="00D60295" w:rsidRDefault="00D60295" w:rsidP="00BC7701">
            <w:pPr>
              <w:pStyle w:val="a8"/>
              <w:spacing w:before="0" w:beforeAutospacing="0" w:after="0" w:afterAutospacing="0" w:line="400" w:lineRule="exact"/>
              <w:jc w:val="center"/>
              <w:rPr>
                <w:rFonts w:ascii="宋体" w:eastAsia="宋体" w:hAnsi="宋体" w:cs="宋体"/>
                <w:color w:val="000000"/>
                <w:szCs w:val="24"/>
              </w:rPr>
            </w:pPr>
            <w:r>
              <w:rPr>
                <w:rFonts w:ascii="宋体" w:eastAsia="宋体" w:hAnsi="宋体" w:cs="宋体" w:hint="eastAsia"/>
                <w:color w:val="000000"/>
                <w:szCs w:val="24"/>
              </w:rPr>
              <w:t>台</w:t>
            </w:r>
          </w:p>
        </w:tc>
        <w:tc>
          <w:tcPr>
            <w:tcW w:w="1276" w:type="dxa"/>
            <w:vAlign w:val="center"/>
          </w:tcPr>
          <w:p w:rsidR="00D60295" w:rsidRDefault="00D60295" w:rsidP="00BC7701">
            <w:pPr>
              <w:pStyle w:val="a8"/>
              <w:spacing w:before="0" w:beforeAutospacing="0" w:after="0" w:afterAutospacing="0" w:line="400" w:lineRule="exact"/>
              <w:jc w:val="center"/>
              <w:rPr>
                <w:rFonts w:ascii="宋体" w:eastAsia="宋体" w:hAnsi="宋体" w:cs="宋体"/>
                <w:color w:val="000000"/>
                <w:szCs w:val="24"/>
              </w:rPr>
            </w:pPr>
            <w:r>
              <w:rPr>
                <w:rFonts w:ascii="宋体" w:eastAsia="宋体" w:hAnsi="宋体" w:cs="宋体" w:hint="eastAsia"/>
                <w:color w:val="000000"/>
                <w:szCs w:val="24"/>
              </w:rPr>
              <w:t>1</w:t>
            </w:r>
          </w:p>
        </w:tc>
        <w:tc>
          <w:tcPr>
            <w:tcW w:w="2418" w:type="dxa"/>
            <w:vAlign w:val="center"/>
          </w:tcPr>
          <w:p w:rsidR="00D60295" w:rsidRDefault="00D60295" w:rsidP="00BC7701">
            <w:pPr>
              <w:pStyle w:val="a8"/>
              <w:spacing w:before="0" w:beforeAutospacing="0" w:after="0" w:afterAutospacing="0" w:line="400" w:lineRule="exact"/>
              <w:jc w:val="center"/>
              <w:rPr>
                <w:rFonts w:ascii="宋体" w:eastAsia="宋体" w:hAnsi="宋体" w:cs="宋体"/>
                <w:color w:val="000000"/>
                <w:szCs w:val="24"/>
              </w:rPr>
            </w:pPr>
            <w:r>
              <w:rPr>
                <w:rFonts w:ascii="宋体" w:eastAsia="宋体" w:hAnsi="宋体" w:cs="宋体" w:hint="eastAsia"/>
                <w:color w:val="000000"/>
                <w:szCs w:val="24"/>
              </w:rPr>
              <w:t>江南血液内科</w:t>
            </w:r>
          </w:p>
        </w:tc>
      </w:tr>
    </w:tbl>
    <w:p w:rsidR="009A72F9" w:rsidRDefault="009A72F9" w:rsidP="009A72F9">
      <w:pPr>
        <w:widowControl/>
        <w:spacing w:beforeLines="50" w:before="156"/>
        <w:rPr>
          <w:rFonts w:ascii="宋体" w:hAnsi="宋体" w:cs="宋体"/>
          <w:color w:val="000000"/>
          <w:sz w:val="24"/>
          <w:szCs w:val="24"/>
        </w:rPr>
      </w:pPr>
      <w:r>
        <w:rPr>
          <w:rFonts w:ascii="宋体" w:hAnsi="宋体" w:cs="宋体" w:hint="eastAsia"/>
          <w:color w:val="000000"/>
          <w:sz w:val="24"/>
          <w:szCs w:val="24"/>
        </w:rPr>
        <w:t>注：1.采购项目的技术参数请见维修服务公告的基本参数要求。</w:t>
      </w:r>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color w:val="000000"/>
          <w:sz w:val="24"/>
          <w:szCs w:val="24"/>
        </w:rPr>
        <w:t>2</w:t>
      </w:r>
      <w:permEnd w:id="285496492"/>
      <w:r>
        <w:rPr>
          <w:rFonts w:ascii="宋体" w:hAnsi="宋体" w:cs="宋体" w:hint="eastAsia"/>
          <w:color w:val="000000"/>
          <w:sz w:val="24"/>
          <w:szCs w:val="24"/>
        </w:rPr>
        <w:t>.本项目是/</w:t>
      </w:r>
      <w:proofErr w:type="gramStart"/>
      <w:r>
        <w:rPr>
          <w:rFonts w:ascii="宋体" w:hAnsi="宋体" w:cs="宋体" w:hint="eastAsia"/>
          <w:color w:val="000000"/>
          <w:sz w:val="24"/>
          <w:szCs w:val="24"/>
        </w:rPr>
        <w:t>否接受</w:t>
      </w:r>
      <w:proofErr w:type="gramEnd"/>
      <w:r>
        <w:rPr>
          <w:rFonts w:ascii="宋体" w:hAnsi="宋体" w:cs="宋体" w:hint="eastAsia"/>
          <w:color w:val="000000"/>
          <w:sz w:val="24"/>
          <w:szCs w:val="24"/>
        </w:rPr>
        <w:t>联合竞选：</w:t>
      </w:r>
      <w:proofErr w:type="gramStart"/>
      <w:r>
        <w:rPr>
          <w:rFonts w:ascii="宋体" w:hAnsi="宋体" w:cs="宋体" w:hint="eastAsia"/>
          <w:color w:val="000000"/>
          <w:sz w:val="24"/>
          <w:szCs w:val="24"/>
        </w:rPr>
        <w:t>否</w:t>
      </w:r>
      <w:proofErr w:type="gramEnd"/>
    </w:p>
    <w:p w:rsidR="009A72F9" w:rsidRDefault="009A72F9" w:rsidP="009A72F9">
      <w:pPr>
        <w:widowControl/>
        <w:spacing w:line="400" w:lineRule="exact"/>
        <w:ind w:firstLineChars="200" w:firstLine="482"/>
        <w:outlineLvl w:val="1"/>
        <w:rPr>
          <w:rFonts w:ascii="宋体" w:hAnsi="宋体" w:cs="宋体"/>
          <w:b/>
          <w:bCs/>
          <w:color w:val="000000"/>
          <w:sz w:val="24"/>
          <w:szCs w:val="24"/>
        </w:rPr>
      </w:pPr>
      <w:bookmarkStart w:id="14" w:name="_Toc76373866"/>
      <w:bookmarkStart w:id="15" w:name="_Toc18435"/>
      <w:bookmarkStart w:id="16" w:name="_Toc30358"/>
      <w:bookmarkStart w:id="17" w:name="_Toc25496"/>
      <w:bookmarkStart w:id="18" w:name="_Toc26504"/>
      <w:bookmarkStart w:id="19" w:name="_Toc3434"/>
      <w:bookmarkStart w:id="20" w:name="_Toc10137"/>
      <w:bookmarkEnd w:id="9"/>
      <w:bookmarkEnd w:id="10"/>
      <w:bookmarkEnd w:id="11"/>
      <w:bookmarkEnd w:id="12"/>
      <w:bookmarkEnd w:id="13"/>
      <w:r>
        <w:rPr>
          <w:rFonts w:ascii="宋体" w:hAnsi="宋体" w:cs="宋体" w:hint="eastAsia"/>
          <w:b/>
          <w:bCs/>
          <w:color w:val="000000"/>
          <w:sz w:val="24"/>
          <w:szCs w:val="24"/>
        </w:rPr>
        <w:t>二、竞选人资格要求</w:t>
      </w:r>
      <w:bookmarkEnd w:id="14"/>
      <w:bookmarkEnd w:id="15"/>
      <w:bookmarkEnd w:id="16"/>
      <w:bookmarkEnd w:id="17"/>
      <w:bookmarkEnd w:id="18"/>
      <w:bookmarkEnd w:id="19"/>
      <w:bookmarkEnd w:id="20"/>
    </w:p>
    <w:p w:rsidR="009A72F9" w:rsidRDefault="009A72F9" w:rsidP="009A72F9">
      <w:pPr>
        <w:widowControl/>
        <w:spacing w:line="400" w:lineRule="exact"/>
        <w:ind w:firstLineChars="200" w:firstLine="480"/>
        <w:rPr>
          <w:rFonts w:ascii="宋体" w:hAnsi="宋体" w:cs="宋体"/>
          <w:bCs/>
          <w:color w:val="000000"/>
          <w:sz w:val="24"/>
          <w:szCs w:val="24"/>
        </w:rPr>
      </w:pPr>
      <w:r>
        <w:rPr>
          <w:rFonts w:ascii="宋体" w:hAnsi="宋体" w:cs="宋体" w:hint="eastAsia"/>
          <w:bCs/>
          <w:color w:val="000000"/>
          <w:sz w:val="24"/>
        </w:rPr>
        <w:t>竞选人</w:t>
      </w:r>
      <w:r>
        <w:rPr>
          <w:rFonts w:ascii="宋体" w:hAnsi="宋体" w:cs="宋体" w:hint="eastAsia"/>
          <w:bCs/>
          <w:color w:val="000000"/>
          <w:sz w:val="24"/>
          <w:szCs w:val="24"/>
        </w:rPr>
        <w:t>应首先符合政府采购法第二十二条规定的基本资格条件，同时符合根据该项目特殊要求设置的特定资格条件。</w:t>
      </w:r>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1.基本资格条件</w:t>
      </w:r>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（1）具有独立承担民事责任的能力</w:t>
      </w:r>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（2）具有良好的商业信誉和健全的财务会计制度；</w:t>
      </w:r>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（3）具有履行合同所必需的设备和专业技术能力；</w:t>
      </w:r>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（4）有依法缴纳税收和社会保障资金的良好记录；</w:t>
      </w:r>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（5）参加政府采购活动前三年内，在经营活动中没有重大违法记录；</w:t>
      </w:r>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（6）法律、行政法规规定的其他条件。</w:t>
      </w:r>
    </w:p>
    <w:p w:rsidR="009A72F9" w:rsidRDefault="009A72F9" w:rsidP="009A72F9">
      <w:pPr>
        <w:widowControl/>
        <w:spacing w:line="400" w:lineRule="exact"/>
        <w:ind w:firstLineChars="200" w:firstLine="480"/>
        <w:rPr>
          <w:rFonts w:ascii="宋体" w:hAnsi="宋体" w:cs="宋体"/>
          <w:color w:val="000000"/>
          <w:sz w:val="24"/>
          <w:szCs w:val="24"/>
        </w:rPr>
      </w:pPr>
      <w:permStart w:id="261781108" w:edGrp="everyone"/>
      <w:r>
        <w:rPr>
          <w:rFonts w:ascii="宋体" w:hAnsi="宋体" w:cs="宋体" w:hint="eastAsia"/>
          <w:color w:val="000000"/>
          <w:sz w:val="24"/>
          <w:szCs w:val="24"/>
        </w:rPr>
        <w:t>2.特定资格条件</w:t>
      </w:r>
    </w:p>
    <w:p w:rsidR="009A72F9" w:rsidRDefault="009A72F9" w:rsidP="009A72F9">
      <w:pPr>
        <w:widowControl/>
        <w:spacing w:line="400" w:lineRule="exact"/>
        <w:ind w:firstLineChars="200" w:firstLine="480"/>
        <w:rPr>
          <w:rFonts w:ascii="宋体" w:hAnsi="宋体" w:cs="宋体"/>
          <w:color w:val="000000"/>
          <w:sz w:val="24"/>
          <w:szCs w:val="24"/>
        </w:rPr>
      </w:pPr>
      <w:bookmarkStart w:id="21" w:name="_Toc2529"/>
      <w:permEnd w:id="261781108"/>
      <w:r>
        <w:rPr>
          <w:rFonts w:ascii="宋体" w:hAnsi="宋体" w:cs="宋体" w:hint="eastAsia"/>
          <w:color w:val="000000"/>
          <w:sz w:val="24"/>
          <w:szCs w:val="24"/>
        </w:rPr>
        <w:t>（1）竞选人具备本项目相应的《营业执照》（复印件）</w:t>
      </w:r>
    </w:p>
    <w:p w:rsidR="009A72F9" w:rsidRDefault="009A72F9" w:rsidP="009A72F9">
      <w:pPr>
        <w:pStyle w:val="a5"/>
        <w:ind w:firstLineChars="200" w:firstLine="480"/>
        <w:rPr>
          <w:rFonts w:ascii="宋体" w:hAnsi="宋体" w:cs="宋体"/>
          <w:color w:val="000000"/>
          <w:sz w:val="24"/>
          <w:szCs w:val="24"/>
        </w:rPr>
      </w:pPr>
      <w:r>
        <w:rPr>
          <w:rFonts w:ascii="宋体" w:hAnsi="宋体" w:cs="宋体" w:hint="eastAsia"/>
          <w:color w:val="000000"/>
          <w:sz w:val="24"/>
          <w:szCs w:val="24"/>
        </w:rPr>
        <w:t>（2）竞选人法定代表人签发的授权委托书（须明确授权范围）及身份证明（原件）。</w:t>
      </w:r>
    </w:p>
    <w:p w:rsidR="009A72F9" w:rsidRDefault="009A72F9" w:rsidP="009A72F9">
      <w:pPr>
        <w:widowControl/>
        <w:spacing w:line="400" w:lineRule="exact"/>
        <w:ind w:firstLineChars="200" w:firstLine="482"/>
        <w:rPr>
          <w:rFonts w:ascii="宋体" w:hAnsi="宋体" w:cs="宋体"/>
          <w:b/>
          <w:color w:val="000000"/>
          <w:sz w:val="24"/>
        </w:rPr>
      </w:pPr>
      <w:r>
        <w:rPr>
          <w:rFonts w:ascii="宋体" w:hAnsi="宋体" w:cs="宋体" w:hint="eastAsia"/>
          <w:b/>
          <w:color w:val="000000"/>
          <w:sz w:val="24"/>
        </w:rPr>
        <w:t>三、竞选有关规定</w:t>
      </w:r>
      <w:bookmarkEnd w:id="21"/>
      <w:r>
        <w:rPr>
          <w:rFonts w:ascii="宋体" w:hAnsi="宋体" w:cs="宋体" w:hint="eastAsia"/>
          <w:b/>
          <w:color w:val="000000"/>
          <w:sz w:val="24"/>
        </w:rPr>
        <w:t>及说明</w:t>
      </w:r>
    </w:p>
    <w:p w:rsidR="009A72F9" w:rsidRDefault="009A72F9" w:rsidP="009A72F9">
      <w:pPr>
        <w:keepNext/>
        <w:overflowPunct w:val="0"/>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1、单位负责人为同一人或者存在直接控股、管理关系的不同供应商，不得参加同一合同项的采购活动。</w:t>
      </w:r>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、同一合同项（分包）下的货物或服务，制造商参与竞选的，不得再委托代理商参与竞选。</w:t>
      </w:r>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color w:val="000000"/>
          <w:sz w:val="24"/>
          <w:szCs w:val="24"/>
        </w:rPr>
        <w:lastRenderedPageBreak/>
        <w:t>3</w:t>
      </w:r>
      <w:r>
        <w:rPr>
          <w:rFonts w:ascii="宋体" w:hAnsi="宋体" w:cs="宋体" w:hint="eastAsia"/>
          <w:color w:val="000000"/>
          <w:sz w:val="24"/>
          <w:szCs w:val="24"/>
        </w:rPr>
        <w:t>、竞选货物或服务必须符合国家标准、行业标准和专业标准等相关标准。</w:t>
      </w:r>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color w:val="000000"/>
          <w:sz w:val="24"/>
          <w:szCs w:val="24"/>
        </w:rPr>
        <w:t>4</w:t>
      </w:r>
      <w:r>
        <w:rPr>
          <w:rFonts w:ascii="宋体" w:hAnsi="宋体" w:cs="宋体" w:hint="eastAsia"/>
          <w:color w:val="000000"/>
          <w:sz w:val="24"/>
          <w:szCs w:val="24"/>
        </w:rPr>
        <w:t>、截至采购活动正式开始前，采购人所</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的一切书面</w:t>
      </w:r>
      <w:proofErr w:type="gramStart"/>
      <w:r>
        <w:rPr>
          <w:rFonts w:ascii="宋体" w:hAnsi="宋体" w:cs="宋体" w:hint="eastAsia"/>
          <w:color w:val="000000"/>
          <w:sz w:val="24"/>
          <w:szCs w:val="24"/>
        </w:rPr>
        <w:t>或官网发布</w:t>
      </w:r>
      <w:proofErr w:type="gramEnd"/>
      <w:r>
        <w:rPr>
          <w:rFonts w:ascii="宋体" w:hAnsi="宋体" w:cs="宋体" w:hint="eastAsia"/>
          <w:color w:val="000000"/>
          <w:sz w:val="24"/>
          <w:szCs w:val="24"/>
        </w:rPr>
        <w:t>的更正、修改、补充说明、答疑等内容，都是采购文件不可分割的组成部分。</w:t>
      </w:r>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r>
        <w:rPr>
          <w:rFonts w:ascii="宋体" w:eastAsia="宋体" w:hAnsi="宋体" w:cs="宋体"/>
          <w:color w:val="000000"/>
          <w:szCs w:val="24"/>
        </w:rPr>
        <w:t>5</w:t>
      </w:r>
      <w:r>
        <w:rPr>
          <w:rFonts w:ascii="宋体" w:eastAsia="宋体" w:hAnsi="宋体" w:cs="宋体" w:hint="eastAsia"/>
          <w:color w:val="000000"/>
          <w:szCs w:val="24"/>
        </w:rPr>
        <w:t>、报名单位名称必须与竞选人名称相同，只有按上述资格规定报名后，才具备采购准入资格。</w:t>
      </w:r>
    </w:p>
    <w:p w:rsidR="009A72F9" w:rsidRDefault="009A72F9" w:rsidP="009A72F9">
      <w:pPr>
        <w:widowControl/>
        <w:spacing w:line="400" w:lineRule="exact"/>
        <w:ind w:firstLineChars="200" w:firstLine="480"/>
        <w:rPr>
          <w:rFonts w:ascii="宋体" w:hAnsi="宋体" w:cs="宋体"/>
          <w:color w:val="000000"/>
          <w:sz w:val="24"/>
          <w:szCs w:val="24"/>
        </w:rPr>
      </w:pPr>
      <w:r>
        <w:rPr>
          <w:rFonts w:ascii="宋体" w:hAnsi="宋体" w:cs="宋体"/>
          <w:color w:val="000000"/>
          <w:sz w:val="24"/>
          <w:szCs w:val="24"/>
        </w:rPr>
        <w:t>6</w:t>
      </w:r>
      <w:r>
        <w:rPr>
          <w:rFonts w:ascii="宋体" w:hAnsi="宋体" w:cs="宋体" w:hint="eastAsia"/>
          <w:color w:val="000000"/>
          <w:sz w:val="24"/>
          <w:szCs w:val="24"/>
        </w:rPr>
        <w:t>、竞选人如对采购文件有任何实质性疑问，应当以书面形式向采购人提出质疑，且该书面质疑文件必须在公告时间结束前送达重庆医科大学附属第二医院设备物资处办公室，否则，即视为完全放弃对采购文件的质疑权利。</w:t>
      </w:r>
    </w:p>
    <w:p w:rsidR="009A72F9" w:rsidRDefault="00BB19E1" w:rsidP="009A72F9">
      <w:pPr>
        <w:widowControl/>
        <w:spacing w:line="400" w:lineRule="exact"/>
        <w:ind w:firstLineChars="200" w:firstLine="480"/>
        <w:rPr>
          <w:rFonts w:ascii="宋体" w:hAnsi="宋体" w:cs="宋体"/>
          <w:color w:val="000000"/>
          <w:sz w:val="24"/>
          <w:szCs w:val="24"/>
        </w:rPr>
      </w:pPr>
      <w:r>
        <w:rPr>
          <w:rFonts w:ascii="宋体" w:hAnsi="宋体" w:cs="宋体"/>
          <w:color w:val="000000"/>
          <w:sz w:val="24"/>
          <w:szCs w:val="24"/>
        </w:rPr>
        <w:t>7</w:t>
      </w:r>
      <w:r w:rsidR="009A72F9">
        <w:rPr>
          <w:rFonts w:ascii="宋体" w:hAnsi="宋体" w:cs="宋体" w:hint="eastAsia"/>
          <w:color w:val="000000"/>
          <w:sz w:val="24"/>
          <w:szCs w:val="24"/>
        </w:rPr>
        <w:t>、超过报名截止时间递交的报名文件、不按本采购文件规定制作和密封的竞选文件，恕不接收。</w:t>
      </w:r>
    </w:p>
    <w:p w:rsidR="009A72F9" w:rsidRDefault="00BB19E1" w:rsidP="009A72F9">
      <w:pPr>
        <w:widowControl/>
        <w:spacing w:line="400" w:lineRule="exact"/>
        <w:ind w:firstLineChars="200" w:firstLine="480"/>
        <w:rPr>
          <w:rFonts w:ascii="宋体" w:hAnsi="宋体" w:cs="宋体"/>
          <w:color w:val="000000"/>
          <w:sz w:val="24"/>
          <w:szCs w:val="24"/>
        </w:rPr>
      </w:pPr>
      <w:r>
        <w:rPr>
          <w:rFonts w:ascii="宋体" w:hAnsi="宋体" w:cs="宋体"/>
          <w:color w:val="000000"/>
          <w:sz w:val="24"/>
          <w:szCs w:val="24"/>
        </w:rPr>
        <w:t>8</w:t>
      </w:r>
      <w:r w:rsidR="009A72F9">
        <w:rPr>
          <w:rFonts w:ascii="宋体" w:hAnsi="宋体" w:cs="宋体" w:hint="eastAsia"/>
          <w:color w:val="000000"/>
          <w:sz w:val="24"/>
          <w:szCs w:val="24"/>
        </w:rPr>
        <w:t>、采购文件中涉及的“采购人”系指本次组织竞选的重庆医科大学附属第二医院；</w:t>
      </w:r>
    </w:p>
    <w:p w:rsidR="009A72F9" w:rsidRDefault="00BB19E1" w:rsidP="009A72F9">
      <w:pPr>
        <w:widowControl/>
        <w:spacing w:line="400" w:lineRule="exact"/>
        <w:ind w:firstLineChars="200" w:firstLine="480"/>
        <w:rPr>
          <w:rFonts w:ascii="宋体" w:hAnsi="宋体" w:cs="宋体"/>
          <w:color w:val="000000"/>
          <w:sz w:val="24"/>
          <w:szCs w:val="24"/>
        </w:rPr>
      </w:pPr>
      <w:r>
        <w:rPr>
          <w:rFonts w:ascii="宋体" w:hAnsi="宋体" w:cs="宋体"/>
          <w:color w:val="000000"/>
          <w:sz w:val="24"/>
          <w:szCs w:val="24"/>
        </w:rPr>
        <w:t>9</w:t>
      </w:r>
      <w:r w:rsidR="009A72F9">
        <w:rPr>
          <w:rFonts w:ascii="宋体" w:hAnsi="宋体" w:cs="宋体" w:hint="eastAsia"/>
          <w:color w:val="000000"/>
          <w:sz w:val="24"/>
          <w:szCs w:val="24"/>
        </w:rPr>
        <w:t>、“供应商”“竞选人”“中选人”</w:t>
      </w:r>
      <w:proofErr w:type="gramStart"/>
      <w:r w:rsidR="009A72F9">
        <w:rPr>
          <w:rFonts w:ascii="宋体" w:hAnsi="宋体" w:cs="宋体" w:hint="eastAsia"/>
          <w:color w:val="000000"/>
          <w:sz w:val="24"/>
          <w:szCs w:val="24"/>
        </w:rPr>
        <w:t>是指拟参加</w:t>
      </w:r>
      <w:proofErr w:type="gramEnd"/>
      <w:r w:rsidR="009A72F9">
        <w:rPr>
          <w:rFonts w:ascii="宋体" w:hAnsi="宋体" w:cs="宋体" w:hint="eastAsia"/>
          <w:color w:val="000000"/>
          <w:sz w:val="24"/>
          <w:szCs w:val="24"/>
        </w:rPr>
        <w:t>竞选和向采购人提供货物或相应服务的供应商。</w:t>
      </w:r>
    </w:p>
    <w:p w:rsidR="009A72F9" w:rsidRDefault="009A72F9" w:rsidP="009A72F9">
      <w:pPr>
        <w:pStyle w:val="Default"/>
        <w:ind w:firstLineChars="200" w:firstLine="480"/>
      </w:pPr>
      <w:r>
        <w:rPr>
          <w:rFonts w:hAnsi="宋体" w:cs="宋体" w:hint="eastAsia"/>
          <w:szCs w:val="24"/>
        </w:rPr>
        <w:t>1</w:t>
      </w:r>
      <w:r w:rsidR="00BB19E1">
        <w:rPr>
          <w:rFonts w:hAnsi="宋体" w:cs="宋体"/>
          <w:szCs w:val="24"/>
        </w:rPr>
        <w:t>0</w:t>
      </w:r>
      <w:r>
        <w:rPr>
          <w:rFonts w:hAnsi="宋体" w:cs="宋体" w:hint="eastAsia"/>
          <w:szCs w:val="24"/>
        </w:rPr>
        <w:t>、有关本项目设备基本情况可咨询设备物资处于老师，电话</w:t>
      </w:r>
      <w:r>
        <w:rPr>
          <w:rFonts w:hAnsi="宋体" w:cs="宋体"/>
          <w:szCs w:val="24"/>
        </w:rPr>
        <w:t>023</w:t>
      </w:r>
      <w:r>
        <w:rPr>
          <w:rFonts w:hAnsi="宋体" w:cs="宋体" w:hint="eastAsia"/>
          <w:szCs w:val="24"/>
        </w:rPr>
        <w:t>-</w:t>
      </w:r>
      <w:r>
        <w:rPr>
          <w:rFonts w:hAnsi="宋体" w:cs="宋体"/>
          <w:szCs w:val="24"/>
        </w:rPr>
        <w:t>62888210</w:t>
      </w:r>
      <w:r>
        <w:rPr>
          <w:rFonts w:hAnsi="宋体" w:cs="宋体" w:hint="eastAsia"/>
          <w:szCs w:val="24"/>
        </w:rPr>
        <w:t>。</w:t>
      </w:r>
    </w:p>
    <w:p w:rsidR="009A72F9" w:rsidRDefault="009A72F9" w:rsidP="009A72F9">
      <w:pPr>
        <w:widowControl/>
        <w:spacing w:line="400" w:lineRule="exact"/>
        <w:outlineLvl w:val="1"/>
        <w:rPr>
          <w:rFonts w:ascii="宋体" w:hAnsi="宋体" w:cs="宋体"/>
          <w:b/>
          <w:bCs/>
          <w:color w:val="000000"/>
          <w:sz w:val="24"/>
          <w:szCs w:val="24"/>
        </w:rPr>
      </w:pPr>
      <w:bookmarkStart w:id="22" w:name="_Toc13524"/>
      <w:bookmarkStart w:id="23" w:name="_Toc6749"/>
      <w:bookmarkStart w:id="24" w:name="_Toc654"/>
      <w:bookmarkStart w:id="25" w:name="_Toc7527"/>
      <w:bookmarkStart w:id="26" w:name="_Toc18799"/>
      <w:bookmarkStart w:id="27" w:name="_Toc28099"/>
      <w:r>
        <w:rPr>
          <w:rFonts w:ascii="宋体" w:hAnsi="宋体" w:cs="宋体" w:hint="eastAsia"/>
          <w:b/>
          <w:bCs/>
          <w:color w:val="000000"/>
          <w:sz w:val="24"/>
          <w:szCs w:val="24"/>
        </w:rPr>
        <w:t>四、报名时间、地点、方式</w:t>
      </w:r>
      <w:bookmarkEnd w:id="22"/>
      <w:bookmarkEnd w:id="23"/>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bookmarkStart w:id="28" w:name="_Toc14530"/>
      <w:r>
        <w:rPr>
          <w:rFonts w:ascii="宋体" w:eastAsia="宋体" w:hAnsi="宋体" w:cs="宋体" w:hint="eastAsia"/>
          <w:color w:val="000000"/>
          <w:szCs w:val="24"/>
        </w:rPr>
        <w:t>1.报名截止时间：详见本项目维修服务公告。</w:t>
      </w:r>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r>
        <w:rPr>
          <w:rFonts w:ascii="宋体" w:eastAsia="宋体" w:hAnsi="宋体" w:cs="宋体" w:hint="eastAsia"/>
          <w:color w:val="000000"/>
          <w:szCs w:val="24"/>
        </w:rPr>
        <w:t>2.报名方式及要求：按照本邀请书第二条竞选人资格的要求，通过邮件提交报名资证材料（P</w:t>
      </w:r>
      <w:r>
        <w:rPr>
          <w:rFonts w:ascii="宋体" w:eastAsia="宋体" w:hAnsi="宋体" w:cs="宋体"/>
          <w:color w:val="000000"/>
          <w:szCs w:val="24"/>
        </w:rPr>
        <w:t>DF</w:t>
      </w:r>
      <w:r>
        <w:rPr>
          <w:rFonts w:ascii="宋体" w:eastAsia="宋体" w:hAnsi="宋体" w:cs="宋体" w:hint="eastAsia"/>
          <w:color w:val="000000"/>
          <w:szCs w:val="24"/>
        </w:rPr>
        <w:t>），要求每一页加盖投标人鲜章。报名邮箱：</w:t>
      </w:r>
      <w:r w:rsidRPr="00462018">
        <w:rPr>
          <w:rFonts w:hint="eastAsia"/>
          <w:u w:val="single"/>
        </w:rPr>
        <w:t>yuworkemail@sina.com</w:t>
      </w:r>
      <w:r>
        <w:rPr>
          <w:rFonts w:ascii="宋体" w:eastAsia="宋体" w:hAnsi="宋体" w:cs="宋体" w:hint="eastAsia"/>
          <w:color w:val="000000"/>
          <w:szCs w:val="24"/>
        </w:rPr>
        <w:t>，邮件主题：“报名项目-生产厂家-竞选人-负责人姓名电话”。</w:t>
      </w:r>
      <w:bookmarkStart w:id="29" w:name="_GoBack"/>
      <w:bookmarkEnd w:id="29"/>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r>
        <w:rPr>
          <w:rFonts w:ascii="宋体" w:eastAsia="宋体" w:hAnsi="宋体" w:cs="宋体" w:hint="eastAsia"/>
          <w:color w:val="000000"/>
          <w:szCs w:val="24"/>
        </w:rPr>
        <w:t>3.报名注意事项：竞选人应仔细阅读和检查采购文件的全部内容。如发现缺页或附件不全，应及时提出，以便补齐。如有疑问，请在</w:t>
      </w:r>
      <w:r>
        <w:rPr>
          <w:rFonts w:ascii="宋体" w:eastAsia="宋体" w:hAnsi="宋体" w:cs="宋体"/>
          <w:color w:val="000000"/>
          <w:szCs w:val="24"/>
        </w:rPr>
        <w:t>报名截止时间</w:t>
      </w:r>
      <w:r>
        <w:rPr>
          <w:rFonts w:ascii="宋体" w:eastAsia="宋体" w:hAnsi="宋体" w:cs="宋体" w:hint="eastAsia"/>
          <w:color w:val="000000"/>
          <w:szCs w:val="24"/>
        </w:rPr>
        <w:t>前向采购人提出，超过此时间规定，采购人不再受理疑问。</w:t>
      </w:r>
    </w:p>
    <w:p w:rsidR="009A72F9" w:rsidRDefault="009A72F9" w:rsidP="009A72F9">
      <w:pPr>
        <w:widowControl/>
        <w:spacing w:line="400" w:lineRule="exact"/>
        <w:outlineLvl w:val="1"/>
        <w:rPr>
          <w:rFonts w:ascii="宋体" w:hAnsi="宋体" w:cs="宋体"/>
          <w:b/>
          <w:color w:val="000000"/>
          <w:sz w:val="24"/>
        </w:rPr>
      </w:pPr>
      <w:bookmarkStart w:id="30" w:name="_Toc30913"/>
      <w:bookmarkStart w:id="31" w:name="_Toc768"/>
      <w:r>
        <w:rPr>
          <w:rFonts w:ascii="宋体" w:hAnsi="宋体" w:cs="宋体" w:hint="eastAsia"/>
          <w:b/>
          <w:color w:val="000000"/>
          <w:sz w:val="24"/>
        </w:rPr>
        <w:t>五、竞选文件递交与采购谈判时间、地点</w:t>
      </w:r>
      <w:bookmarkEnd w:id="30"/>
      <w:bookmarkEnd w:id="31"/>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r>
        <w:rPr>
          <w:rFonts w:ascii="宋体" w:eastAsia="宋体" w:hAnsi="宋体" w:cs="宋体" w:hint="eastAsia"/>
          <w:color w:val="000000"/>
          <w:szCs w:val="24"/>
        </w:rPr>
        <w:t>1.竞选文件递交截止时间：响应供应商采购谈判时同时提交。</w:t>
      </w:r>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r>
        <w:rPr>
          <w:rFonts w:ascii="宋体" w:eastAsia="宋体" w:hAnsi="宋体" w:cs="宋体" w:hint="eastAsia"/>
          <w:color w:val="000000"/>
          <w:szCs w:val="24"/>
        </w:rPr>
        <w:t>2.采购谈判时间： 另行电话或邮件通知。</w:t>
      </w:r>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r>
        <w:rPr>
          <w:rFonts w:ascii="宋体" w:eastAsia="宋体" w:hAnsi="宋体" w:cs="宋体" w:hint="eastAsia"/>
          <w:color w:val="000000"/>
          <w:szCs w:val="24"/>
        </w:rPr>
        <w:t>3.采购谈判地点：重庆医科大学附属第二医院江南院区科教楼2</w:t>
      </w:r>
      <w:r>
        <w:rPr>
          <w:rFonts w:ascii="宋体" w:eastAsia="宋体" w:hAnsi="宋体" w:cs="宋体"/>
          <w:color w:val="000000"/>
          <w:szCs w:val="24"/>
        </w:rPr>
        <w:t>11室</w:t>
      </w:r>
      <w:r>
        <w:rPr>
          <w:rFonts w:ascii="宋体" w:eastAsia="宋体" w:hAnsi="宋体" w:cs="宋体" w:hint="eastAsia"/>
          <w:color w:val="000000"/>
          <w:szCs w:val="24"/>
        </w:rPr>
        <w:t>（地址：重庆市南岸区天文大道2</w:t>
      </w:r>
      <w:r>
        <w:rPr>
          <w:rFonts w:ascii="宋体" w:eastAsia="宋体" w:hAnsi="宋体" w:cs="宋体"/>
          <w:color w:val="000000"/>
          <w:szCs w:val="24"/>
        </w:rPr>
        <w:t>88</w:t>
      </w:r>
      <w:r>
        <w:rPr>
          <w:rFonts w:ascii="宋体" w:eastAsia="宋体" w:hAnsi="宋体" w:cs="宋体" w:hint="eastAsia"/>
          <w:color w:val="000000"/>
          <w:szCs w:val="24"/>
        </w:rPr>
        <w:t>号）。</w:t>
      </w:r>
    </w:p>
    <w:p w:rsidR="009A72F9" w:rsidRDefault="009A72F9" w:rsidP="009A72F9">
      <w:pPr>
        <w:widowControl/>
        <w:spacing w:line="400" w:lineRule="exact"/>
        <w:outlineLvl w:val="1"/>
        <w:rPr>
          <w:rFonts w:ascii="宋体" w:hAnsi="宋体" w:cs="宋体"/>
          <w:b/>
          <w:color w:val="000000"/>
          <w:sz w:val="24"/>
        </w:rPr>
      </w:pPr>
      <w:bookmarkStart w:id="32" w:name="_Toc15565"/>
      <w:r>
        <w:rPr>
          <w:rFonts w:ascii="宋体" w:hAnsi="宋体" w:cs="宋体" w:hint="eastAsia"/>
          <w:b/>
          <w:color w:val="000000"/>
          <w:sz w:val="24"/>
        </w:rPr>
        <w:t>六、联系方式</w:t>
      </w:r>
      <w:bookmarkEnd w:id="28"/>
      <w:bookmarkEnd w:id="32"/>
    </w:p>
    <w:p w:rsidR="009A72F9" w:rsidRDefault="009A72F9" w:rsidP="009A72F9">
      <w:pPr>
        <w:pStyle w:val="a8"/>
        <w:spacing w:before="0" w:beforeAutospacing="0" w:after="0" w:afterAutospacing="0" w:line="400" w:lineRule="exact"/>
        <w:ind w:firstLineChars="200" w:firstLine="480"/>
        <w:jc w:val="both"/>
        <w:rPr>
          <w:rFonts w:ascii="宋体" w:eastAsia="宋体" w:hAnsi="宋体" w:cs="宋体"/>
          <w:color w:val="000000"/>
          <w:szCs w:val="24"/>
        </w:rPr>
      </w:pPr>
      <w:r>
        <w:rPr>
          <w:rFonts w:ascii="宋体" w:eastAsia="宋体" w:hAnsi="宋体" w:cs="宋体" w:hint="eastAsia"/>
          <w:color w:val="000000"/>
          <w:szCs w:val="24"/>
        </w:rPr>
        <w:t>项目联系人：于老师</w:t>
      </w:r>
    </w:p>
    <w:p w:rsidR="009A72F9" w:rsidRDefault="009A72F9" w:rsidP="009A72F9">
      <w:pPr>
        <w:widowControl/>
        <w:spacing w:line="400" w:lineRule="exact"/>
        <w:ind w:firstLineChars="200" w:firstLine="480"/>
        <w:rPr>
          <w:rFonts w:ascii="宋体" w:hAnsi="宋体" w:cs="宋体"/>
          <w:color w:val="000000"/>
          <w:sz w:val="24"/>
          <w:szCs w:val="24"/>
        </w:rPr>
      </w:pPr>
      <w:bookmarkStart w:id="33" w:name="_Toc869"/>
      <w:r>
        <w:rPr>
          <w:rFonts w:ascii="宋体" w:hAnsi="宋体" w:cs="宋体" w:hint="eastAsia"/>
          <w:color w:val="000000"/>
          <w:sz w:val="24"/>
          <w:szCs w:val="24"/>
        </w:rPr>
        <w:t>项目联系人电话：</w:t>
      </w:r>
      <w:bookmarkEnd w:id="33"/>
      <w:r w:rsidRPr="00BE182B">
        <w:rPr>
          <w:rFonts w:ascii="宋体" w:hAnsi="宋体" w:cs="宋体"/>
          <w:color w:val="000000"/>
          <w:sz w:val="24"/>
          <w:szCs w:val="24"/>
        </w:rPr>
        <w:t>023-62888210</w:t>
      </w:r>
    </w:p>
    <w:bookmarkEnd w:id="24"/>
    <w:bookmarkEnd w:id="25"/>
    <w:bookmarkEnd w:id="26"/>
    <w:bookmarkEnd w:id="27"/>
    <w:p w:rsidR="009A72F9" w:rsidRDefault="009A72F9" w:rsidP="009A72F9">
      <w:pPr>
        <w:spacing w:line="400" w:lineRule="exact"/>
        <w:ind w:firstLineChars="200" w:firstLine="560"/>
        <w:rPr>
          <w:rFonts w:ascii="宋体" w:hAnsi="宋体" w:cs="宋体"/>
          <w:color w:val="000000"/>
          <w:sz w:val="24"/>
          <w:szCs w:val="28"/>
        </w:rPr>
      </w:pPr>
      <w:r>
        <w:rPr>
          <w:rFonts w:ascii="宋体" w:hAnsi="宋体" w:cs="宋体" w:hint="eastAsia"/>
          <w:color w:val="000000"/>
        </w:rPr>
        <w:br w:type="page"/>
      </w:r>
      <w:r>
        <w:rPr>
          <w:rFonts w:ascii="宋体" w:hAnsi="宋体" w:cs="宋体" w:hint="eastAsia"/>
          <w:color w:val="000000"/>
          <w:sz w:val="24"/>
          <w:szCs w:val="28"/>
        </w:rPr>
        <w:lastRenderedPageBreak/>
        <w:t>基本资格条件承诺函</w:t>
      </w:r>
      <w:r>
        <w:rPr>
          <w:rFonts w:ascii="宋体" w:hAnsi="宋体" w:cs="宋体" w:hint="eastAsia"/>
          <w:color w:val="000000"/>
          <w:sz w:val="24"/>
          <w:szCs w:val="24"/>
        </w:rPr>
        <w:t>（格式）</w:t>
      </w:r>
    </w:p>
    <w:p w:rsidR="009A72F9" w:rsidRDefault="009A72F9" w:rsidP="009A72F9">
      <w:pPr>
        <w:spacing w:line="530" w:lineRule="exact"/>
        <w:ind w:firstLineChars="200" w:firstLine="723"/>
        <w:jc w:val="center"/>
        <w:rPr>
          <w:rFonts w:ascii="宋体" w:hAnsi="宋体" w:cs="宋体"/>
          <w:b/>
          <w:bCs/>
          <w:color w:val="000000"/>
          <w:sz w:val="36"/>
          <w:szCs w:val="36"/>
        </w:rPr>
      </w:pPr>
      <w:r>
        <w:rPr>
          <w:rFonts w:ascii="宋体" w:hAnsi="宋体" w:cs="宋体" w:hint="eastAsia"/>
          <w:b/>
          <w:bCs/>
          <w:color w:val="000000"/>
          <w:sz w:val="36"/>
          <w:szCs w:val="36"/>
        </w:rPr>
        <w:t>基本资格条件承诺函</w:t>
      </w:r>
    </w:p>
    <w:p w:rsidR="009A72F9" w:rsidRDefault="009A72F9" w:rsidP="009A72F9">
      <w:pPr>
        <w:tabs>
          <w:tab w:val="left" w:pos="6300"/>
        </w:tabs>
        <w:snapToGrid w:val="0"/>
        <w:spacing w:line="530" w:lineRule="exact"/>
        <w:rPr>
          <w:color w:val="000000"/>
          <w:sz w:val="24"/>
        </w:rPr>
      </w:pPr>
    </w:p>
    <w:p w:rsidR="009A72F9" w:rsidRDefault="009A72F9" w:rsidP="009A72F9">
      <w:pPr>
        <w:tabs>
          <w:tab w:val="left" w:pos="6300"/>
        </w:tabs>
        <w:snapToGrid w:val="0"/>
        <w:spacing w:line="530" w:lineRule="exact"/>
        <w:rPr>
          <w:rFonts w:ascii="宋体" w:hAnsi="宋体" w:cs="宋体"/>
          <w:color w:val="000000"/>
          <w:sz w:val="24"/>
          <w:szCs w:val="24"/>
        </w:rPr>
      </w:pPr>
      <w:r>
        <w:rPr>
          <w:rFonts w:ascii="宋体" w:hAnsi="宋体" w:cs="宋体" w:hint="eastAsia"/>
          <w:color w:val="000000"/>
          <w:sz w:val="24"/>
          <w:szCs w:val="24"/>
        </w:rPr>
        <w:t>致</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9A72F9" w:rsidRDefault="009A72F9" w:rsidP="009A72F9">
      <w:pPr>
        <w:tabs>
          <w:tab w:val="left" w:pos="6300"/>
        </w:tabs>
        <w:snapToGrid w:val="0"/>
        <w:spacing w:line="530" w:lineRule="exact"/>
        <w:ind w:firstLineChars="200" w:firstLine="480"/>
        <w:rPr>
          <w:rFonts w:ascii="宋体" w:hAnsi="宋体" w:cs="宋体"/>
          <w:color w:val="000000"/>
          <w:sz w:val="24"/>
          <w:szCs w:val="24"/>
        </w:rPr>
      </w:pPr>
      <w:r>
        <w:rPr>
          <w:rFonts w:ascii="宋体" w:hAnsi="宋体" w:cs="宋体" w:hint="eastAsia"/>
          <w:color w:val="000000"/>
          <w:sz w:val="24"/>
          <w:szCs w:val="24"/>
          <w:u w:val="single"/>
        </w:rPr>
        <w:t xml:space="preserve">                      </w:t>
      </w:r>
      <w:r>
        <w:rPr>
          <w:rFonts w:ascii="宋体" w:hAnsi="宋体" w:cs="宋体" w:hint="eastAsia"/>
          <w:color w:val="000000"/>
          <w:sz w:val="24"/>
          <w:szCs w:val="24"/>
        </w:rPr>
        <w:t>（竞选人名称）郑重承诺：</w:t>
      </w:r>
    </w:p>
    <w:p w:rsidR="009A72F9" w:rsidRDefault="009A72F9" w:rsidP="009A72F9">
      <w:pPr>
        <w:spacing w:line="530" w:lineRule="exact"/>
        <w:ind w:firstLineChars="200" w:firstLine="480"/>
        <w:rPr>
          <w:rFonts w:ascii="宋体" w:hAnsi="宋体" w:cs="宋体"/>
          <w:color w:val="000000"/>
          <w:sz w:val="24"/>
          <w:szCs w:val="24"/>
        </w:rPr>
      </w:pPr>
      <w:r>
        <w:rPr>
          <w:rFonts w:ascii="宋体" w:hAnsi="宋体" w:cs="宋体" w:hint="eastAsia"/>
          <w:color w:val="000000"/>
          <w:sz w:val="24"/>
          <w:szCs w:val="24"/>
        </w:rPr>
        <w:t>1.我方具有良好的商业信誉和健全的财务会计制度，具有履行合同所必需的设备和专业技术能力，具</w:t>
      </w:r>
      <w:r>
        <w:rPr>
          <w:rFonts w:ascii="宋体" w:hAnsi="宋体" w:cs="宋体" w:hint="eastAsia"/>
          <w:color w:val="000000"/>
          <w:sz w:val="24"/>
          <w:szCs w:val="24"/>
          <w:lang w:val="zh-CN"/>
        </w:rPr>
        <w:t>有依法缴纳税收和社会保障金的良好记录</w:t>
      </w:r>
      <w:r>
        <w:rPr>
          <w:rFonts w:ascii="宋体" w:hAnsi="宋体" w:cs="宋体" w:hint="eastAsia"/>
          <w:color w:val="000000"/>
          <w:sz w:val="24"/>
          <w:szCs w:val="24"/>
        </w:rPr>
        <w:t>，参加本项目采购活动前三年内无重大违法活动记录。</w:t>
      </w:r>
    </w:p>
    <w:p w:rsidR="009A72F9" w:rsidRDefault="009A72F9" w:rsidP="009A72F9">
      <w:pPr>
        <w:spacing w:line="530" w:lineRule="exact"/>
        <w:ind w:firstLineChars="200" w:firstLine="480"/>
        <w:rPr>
          <w:rFonts w:ascii="宋体" w:hAnsi="宋体" w:cs="宋体"/>
          <w:color w:val="000000"/>
          <w:sz w:val="24"/>
          <w:szCs w:val="24"/>
        </w:rPr>
      </w:pPr>
      <w:r>
        <w:rPr>
          <w:rFonts w:ascii="宋体" w:hAnsi="宋体" w:cs="宋体" w:hint="eastAsia"/>
          <w:color w:val="000000"/>
          <w:sz w:val="24"/>
          <w:szCs w:val="24"/>
        </w:rPr>
        <w:t>2.我方未列入在信用中国网站（www.creditchina.gov.cn）“失信被执行人”、“重大税收违法案件当事人名单”中，也未列入中国政府采购网（www.ccgp.gov.cn）“政府采购严重违法失信行为记录名单”中。</w:t>
      </w:r>
    </w:p>
    <w:p w:rsidR="009A72F9" w:rsidRDefault="009A72F9" w:rsidP="009A72F9">
      <w:pPr>
        <w:spacing w:line="530" w:lineRule="exact"/>
        <w:ind w:firstLineChars="200" w:firstLine="480"/>
        <w:rPr>
          <w:rFonts w:ascii="宋体" w:hAnsi="宋体" w:cs="宋体"/>
          <w:color w:val="000000"/>
          <w:sz w:val="24"/>
          <w:szCs w:val="24"/>
        </w:rPr>
      </w:pPr>
      <w:r>
        <w:rPr>
          <w:rFonts w:ascii="宋体" w:hAnsi="宋体" w:cs="宋体" w:hint="eastAsia"/>
          <w:color w:val="000000"/>
          <w:sz w:val="24"/>
          <w:szCs w:val="24"/>
        </w:rPr>
        <w:t>3.我方在采购项目评审环节结束后，随时接受采购人、采购代理机构的检查验证，配合提供相关证明材料，证明符合《中华人民共和国政府采购法》规定的竞选人基本资格条件。</w:t>
      </w:r>
    </w:p>
    <w:p w:rsidR="009A72F9" w:rsidRDefault="009A72F9" w:rsidP="009A72F9">
      <w:pPr>
        <w:tabs>
          <w:tab w:val="left" w:pos="6300"/>
        </w:tabs>
        <w:snapToGrid w:val="0"/>
        <w:spacing w:line="530" w:lineRule="exact"/>
        <w:ind w:firstLineChars="200" w:firstLine="480"/>
        <w:rPr>
          <w:rFonts w:ascii="宋体" w:hAnsi="宋体" w:cs="宋体"/>
          <w:color w:val="000000"/>
          <w:sz w:val="24"/>
          <w:szCs w:val="24"/>
        </w:rPr>
      </w:pPr>
      <w:r>
        <w:rPr>
          <w:rFonts w:ascii="宋体" w:hAnsi="宋体" w:cs="宋体" w:hint="eastAsia"/>
          <w:color w:val="000000"/>
          <w:sz w:val="24"/>
          <w:szCs w:val="24"/>
        </w:rPr>
        <w:t>我方对以上承诺负全部法律责任。</w:t>
      </w:r>
    </w:p>
    <w:p w:rsidR="009A72F9" w:rsidRDefault="009A72F9" w:rsidP="009A72F9">
      <w:pPr>
        <w:tabs>
          <w:tab w:val="left" w:pos="6300"/>
        </w:tabs>
        <w:snapToGrid w:val="0"/>
        <w:spacing w:line="530" w:lineRule="exact"/>
        <w:ind w:firstLineChars="200" w:firstLine="480"/>
        <w:rPr>
          <w:rFonts w:ascii="宋体" w:hAnsi="宋体" w:cs="宋体"/>
          <w:color w:val="000000"/>
          <w:sz w:val="24"/>
          <w:szCs w:val="24"/>
        </w:rPr>
      </w:pPr>
      <w:r>
        <w:rPr>
          <w:rFonts w:ascii="宋体" w:hAnsi="宋体" w:cs="宋体" w:hint="eastAsia"/>
          <w:color w:val="000000"/>
          <w:sz w:val="24"/>
          <w:szCs w:val="24"/>
        </w:rPr>
        <w:t>特此承诺。</w:t>
      </w:r>
    </w:p>
    <w:p w:rsidR="009A72F9" w:rsidRDefault="009A72F9" w:rsidP="009A72F9">
      <w:pPr>
        <w:tabs>
          <w:tab w:val="left" w:pos="6300"/>
        </w:tabs>
        <w:snapToGrid w:val="0"/>
        <w:spacing w:line="530" w:lineRule="exact"/>
        <w:rPr>
          <w:rFonts w:ascii="宋体" w:hAnsi="宋体" w:cs="宋体"/>
          <w:color w:val="000000"/>
          <w:sz w:val="24"/>
          <w:szCs w:val="24"/>
        </w:rPr>
      </w:pPr>
    </w:p>
    <w:p w:rsidR="009A72F9" w:rsidRDefault="009A72F9" w:rsidP="009A72F9">
      <w:pPr>
        <w:tabs>
          <w:tab w:val="left" w:pos="6300"/>
        </w:tabs>
        <w:snapToGrid w:val="0"/>
        <w:spacing w:line="530" w:lineRule="exact"/>
        <w:ind w:right="424" w:firstLine="570"/>
        <w:jc w:val="right"/>
        <w:rPr>
          <w:rFonts w:ascii="宋体" w:hAnsi="宋体" w:cs="宋体"/>
          <w:color w:val="000000"/>
          <w:sz w:val="24"/>
          <w:szCs w:val="24"/>
        </w:rPr>
      </w:pPr>
      <w:r>
        <w:rPr>
          <w:rFonts w:ascii="宋体" w:hAnsi="宋体" w:cs="宋体" w:hint="eastAsia"/>
          <w:color w:val="000000"/>
          <w:sz w:val="24"/>
          <w:szCs w:val="24"/>
        </w:rPr>
        <w:t>（竞选人公章）</w:t>
      </w:r>
    </w:p>
    <w:p w:rsidR="009A72F9" w:rsidRDefault="009A72F9" w:rsidP="009A72F9">
      <w:pPr>
        <w:spacing w:line="400" w:lineRule="exact"/>
        <w:ind w:firstLineChars="2600" w:firstLine="6240"/>
        <w:rPr>
          <w:rFonts w:ascii="宋体" w:hAnsi="宋体" w:cs="宋体"/>
          <w:color w:val="000000"/>
          <w:sz w:val="24"/>
          <w:szCs w:val="28"/>
        </w:rPr>
      </w:pPr>
      <w:r>
        <w:rPr>
          <w:rFonts w:ascii="宋体" w:hAnsi="宋体" w:cs="宋体" w:hint="eastAsia"/>
          <w:color w:val="000000"/>
          <w:sz w:val="24"/>
          <w:szCs w:val="24"/>
        </w:rPr>
        <w:t>年   月   日</w:t>
      </w:r>
    </w:p>
    <w:p w:rsidR="00112910" w:rsidRDefault="00112910" w:rsidP="009A72F9">
      <w:pPr>
        <w:ind w:firstLineChars="200" w:firstLine="560"/>
      </w:pPr>
    </w:p>
    <w:sectPr w:rsidR="001129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884" w:rsidRDefault="00717884" w:rsidP="009A72F9">
      <w:r>
        <w:separator/>
      </w:r>
    </w:p>
  </w:endnote>
  <w:endnote w:type="continuationSeparator" w:id="0">
    <w:p w:rsidR="00717884" w:rsidRDefault="00717884" w:rsidP="009A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2F9" w:rsidRDefault="009A72F9">
    <w:pPr>
      <w:pStyle w:val="a4"/>
      <w:framePr w:wrap="around" w:vAnchor="text" w:hAnchor="margin" w:xAlign="center" w:y="1"/>
      <w:rPr>
        <w:rStyle w:val="a7"/>
      </w:rPr>
    </w:pPr>
    <w:r>
      <w:fldChar w:fldCharType="begin"/>
    </w:r>
    <w:r>
      <w:rPr>
        <w:rStyle w:val="a7"/>
      </w:rPr>
      <w:instrText xml:space="preserve">PAGE  </w:instrText>
    </w:r>
    <w:r>
      <w:fldChar w:fldCharType="end"/>
    </w:r>
  </w:p>
  <w:p w:rsidR="009A72F9" w:rsidRDefault="009A72F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2F9" w:rsidRDefault="009A72F9">
    <w:pPr>
      <w:pStyle w:val="a4"/>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884" w:rsidRDefault="00717884" w:rsidP="009A72F9">
      <w:r>
        <w:separator/>
      </w:r>
    </w:p>
  </w:footnote>
  <w:footnote w:type="continuationSeparator" w:id="0">
    <w:p w:rsidR="00717884" w:rsidRDefault="00717884" w:rsidP="009A7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2F9" w:rsidRDefault="009A72F9">
    <w:pPr>
      <w:pStyle w:val="a3"/>
      <w:pBdr>
        <w:bottom w:val="single" w:sz="4" w:space="1" w:color="auto"/>
      </w:pBdr>
      <w:jc w:val="both"/>
      <w:rPr>
        <w:rFonts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2F9" w:rsidRDefault="009A72F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05"/>
    <w:rsid w:val="00035560"/>
    <w:rsid w:val="000B376D"/>
    <w:rsid w:val="00112910"/>
    <w:rsid w:val="00190F99"/>
    <w:rsid w:val="00266934"/>
    <w:rsid w:val="002C2C61"/>
    <w:rsid w:val="004550E8"/>
    <w:rsid w:val="005B61D6"/>
    <w:rsid w:val="00636CFA"/>
    <w:rsid w:val="00717884"/>
    <w:rsid w:val="00750205"/>
    <w:rsid w:val="009A72F9"/>
    <w:rsid w:val="00BB19E1"/>
    <w:rsid w:val="00D60295"/>
    <w:rsid w:val="00D70ACB"/>
    <w:rsid w:val="00D73F56"/>
    <w:rsid w:val="00E3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EE9FE9-EE1A-4831-A99C-E33DBA8A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2F9"/>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A72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9A72F9"/>
    <w:rPr>
      <w:sz w:val="18"/>
      <w:szCs w:val="18"/>
    </w:rPr>
  </w:style>
  <w:style w:type="paragraph" w:styleId="a4">
    <w:name w:val="footer"/>
    <w:basedOn w:val="a"/>
    <w:link w:val="Char0"/>
    <w:unhideWhenUsed/>
    <w:rsid w:val="009A72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A72F9"/>
    <w:rPr>
      <w:sz w:val="18"/>
      <w:szCs w:val="18"/>
    </w:rPr>
  </w:style>
  <w:style w:type="paragraph" w:styleId="a5">
    <w:name w:val="Body Text"/>
    <w:basedOn w:val="a"/>
    <w:link w:val="Char1"/>
    <w:uiPriority w:val="99"/>
    <w:semiHidden/>
    <w:unhideWhenUsed/>
    <w:rsid w:val="009A72F9"/>
    <w:pPr>
      <w:spacing w:after="120"/>
    </w:pPr>
  </w:style>
  <w:style w:type="character" w:customStyle="1" w:styleId="Char1">
    <w:name w:val="正文文本 Char"/>
    <w:basedOn w:val="a0"/>
    <w:link w:val="a5"/>
    <w:uiPriority w:val="99"/>
    <w:semiHidden/>
    <w:rsid w:val="009A72F9"/>
    <w:rPr>
      <w:rFonts w:ascii="Times New Roman" w:eastAsia="宋体" w:hAnsi="Times New Roman" w:cs="Times New Roman"/>
      <w:sz w:val="28"/>
      <w:szCs w:val="20"/>
    </w:rPr>
  </w:style>
  <w:style w:type="paragraph" w:styleId="a6">
    <w:name w:val="Body Text First Indent"/>
    <w:basedOn w:val="a5"/>
    <w:next w:val="a"/>
    <w:link w:val="Char2"/>
    <w:rsid w:val="009A72F9"/>
    <w:pPr>
      <w:spacing w:after="0" w:line="360" w:lineRule="auto"/>
      <w:ind w:firstLine="420"/>
    </w:pPr>
    <w:rPr>
      <w:rFonts w:ascii="宋体" w:eastAsia="仿宋_GB2312" w:hAnsi="宋体"/>
      <w:sz w:val="24"/>
    </w:rPr>
  </w:style>
  <w:style w:type="character" w:customStyle="1" w:styleId="Char2">
    <w:name w:val="正文首行缩进 Char"/>
    <w:basedOn w:val="Char1"/>
    <w:link w:val="a6"/>
    <w:rsid w:val="009A72F9"/>
    <w:rPr>
      <w:rFonts w:ascii="宋体" w:eastAsia="仿宋_GB2312" w:hAnsi="宋体" w:cs="Times New Roman"/>
      <w:sz w:val="24"/>
      <w:szCs w:val="20"/>
    </w:rPr>
  </w:style>
  <w:style w:type="character" w:styleId="a7">
    <w:name w:val="page number"/>
    <w:rsid w:val="009A72F9"/>
  </w:style>
  <w:style w:type="paragraph" w:styleId="2">
    <w:name w:val="toc 2"/>
    <w:basedOn w:val="a"/>
    <w:next w:val="a"/>
    <w:uiPriority w:val="39"/>
    <w:rsid w:val="009A72F9"/>
    <w:pPr>
      <w:tabs>
        <w:tab w:val="right" w:leader="dot" w:pos="8400"/>
      </w:tabs>
      <w:spacing w:line="360" w:lineRule="auto"/>
      <w:ind w:left="278" w:firstLineChars="200" w:firstLine="1040"/>
    </w:pPr>
    <w:rPr>
      <w:sz w:val="24"/>
    </w:rPr>
  </w:style>
  <w:style w:type="paragraph" w:styleId="a8">
    <w:name w:val="Normal (Web)"/>
    <w:basedOn w:val="a"/>
    <w:uiPriority w:val="99"/>
    <w:qFormat/>
    <w:rsid w:val="009A72F9"/>
    <w:pPr>
      <w:widowControl/>
      <w:spacing w:before="100" w:beforeAutospacing="1" w:after="100" w:afterAutospacing="1"/>
      <w:jc w:val="left"/>
    </w:pPr>
    <w:rPr>
      <w:rFonts w:ascii="Arial Unicode MS" w:eastAsia="Arial Unicode MS" w:hAnsi="Arial Unicode MS"/>
      <w:kern w:val="0"/>
      <w:sz w:val="24"/>
    </w:rPr>
  </w:style>
  <w:style w:type="paragraph" w:customStyle="1" w:styleId="Default">
    <w:name w:val="Default"/>
    <w:qFormat/>
    <w:rsid w:val="009A72F9"/>
    <w:pPr>
      <w:widowControl w:val="0"/>
      <w:autoSpaceDE w:val="0"/>
      <w:autoSpaceDN w:val="0"/>
      <w:adjustRightInd w:val="0"/>
    </w:pPr>
    <w:rPr>
      <w:rFonts w:ascii="宋体" w:eastAsia="宋体" w:hAnsi="Times New Roman"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dcterms:created xsi:type="dcterms:W3CDTF">2024-03-29T09:24:00Z</dcterms:created>
  <dcterms:modified xsi:type="dcterms:W3CDTF">2024-06-12T02:36:00Z</dcterms:modified>
</cp:coreProperties>
</file>